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8CC" w:rsidRDefault="00C868CC" w:rsidP="00C868CC">
      <w:pPr>
        <w:shd w:val="clear" w:color="auto" w:fill="FFFFFF"/>
        <w:tabs>
          <w:tab w:val="left" w:pos="426"/>
          <w:tab w:val="left" w:pos="1321"/>
        </w:tabs>
        <w:suppressAutoHyphens/>
        <w:spacing w:line="240" w:lineRule="atLeast"/>
        <w:ind w:right="20"/>
        <w:jc w:val="center"/>
        <w:rPr>
          <w:rFonts w:eastAsia="Arial Unicode MS" w:cs="Arial Unicode MS"/>
          <w:color w:val="000000"/>
        </w:rPr>
      </w:pPr>
      <w:r>
        <w:rPr>
          <w:rFonts w:eastAsia="Arial Unicode MS" w:cs="Arial Unicode MS"/>
          <w:color w:val="000000"/>
        </w:rPr>
        <w:t>Муниципальное бюджетное общеобразовательное учреждение лицей № 4</w:t>
      </w:r>
    </w:p>
    <w:p w:rsidR="00C868CC" w:rsidRDefault="00C868CC" w:rsidP="00C868CC">
      <w:pPr>
        <w:shd w:val="clear" w:color="auto" w:fill="FFFFFF"/>
        <w:tabs>
          <w:tab w:val="left" w:pos="426"/>
          <w:tab w:val="left" w:pos="1321"/>
        </w:tabs>
        <w:suppressAutoHyphens/>
        <w:spacing w:line="240" w:lineRule="atLeast"/>
        <w:ind w:right="20"/>
        <w:jc w:val="center"/>
        <w:rPr>
          <w:rFonts w:eastAsia="Arial Unicode MS" w:cs="Arial Unicode MS"/>
          <w:color w:val="000000"/>
        </w:rPr>
      </w:pPr>
      <w:r>
        <w:rPr>
          <w:rFonts w:eastAsia="Arial Unicode MS" w:cs="Arial Unicode MS"/>
          <w:color w:val="000000"/>
        </w:rPr>
        <w:t>города Россоши Россошанского муниципального района Воронежской области</w:t>
      </w:r>
    </w:p>
    <w:p w:rsidR="00C868CC" w:rsidRDefault="00C868CC" w:rsidP="00C868CC">
      <w:pPr>
        <w:shd w:val="clear" w:color="auto" w:fill="FFFFFF"/>
        <w:tabs>
          <w:tab w:val="left" w:pos="426"/>
          <w:tab w:val="left" w:pos="1321"/>
        </w:tabs>
        <w:suppressAutoHyphens/>
        <w:spacing w:line="240" w:lineRule="atLeast"/>
        <w:ind w:right="20"/>
        <w:jc w:val="center"/>
        <w:rPr>
          <w:rFonts w:eastAsia="Arial Unicode MS" w:cs="Arial Unicode MS"/>
          <w:color w:val="000000"/>
        </w:rPr>
      </w:pPr>
    </w:p>
    <w:p w:rsidR="00C868CC" w:rsidRPr="00761E4A" w:rsidRDefault="00C868CC" w:rsidP="00C868CC">
      <w:pPr>
        <w:shd w:val="clear" w:color="auto" w:fill="FFFFFF"/>
        <w:tabs>
          <w:tab w:val="left" w:pos="426"/>
          <w:tab w:val="left" w:pos="1321"/>
        </w:tabs>
        <w:suppressAutoHyphens/>
        <w:spacing w:line="240" w:lineRule="atLeast"/>
        <w:ind w:right="20"/>
        <w:jc w:val="center"/>
        <w:rPr>
          <w:lang w:eastAsia="ar-SA"/>
        </w:rPr>
      </w:pPr>
    </w:p>
    <w:p w:rsidR="00C868CC" w:rsidRDefault="00C868CC" w:rsidP="00C868CC">
      <w:pPr>
        <w:suppressAutoHyphens/>
        <w:jc w:val="center"/>
        <w:rPr>
          <w:u w:val="single"/>
          <w:lang w:val="uk-UA" w:eastAsia="ar-SA"/>
        </w:rPr>
      </w:pPr>
    </w:p>
    <w:p w:rsidR="00C868CC" w:rsidRPr="00761E4A" w:rsidRDefault="00C868CC" w:rsidP="00C868CC">
      <w:pPr>
        <w:suppressAutoHyphens/>
        <w:jc w:val="center"/>
        <w:rPr>
          <w:u w:val="single"/>
          <w:lang w:val="uk-UA" w:eastAsia="ar-SA"/>
        </w:rPr>
      </w:pPr>
    </w:p>
    <w:tbl>
      <w:tblPr>
        <w:tblW w:w="10207" w:type="dxa"/>
        <w:tblInd w:w="-318" w:type="dxa"/>
        <w:tblLayout w:type="fixed"/>
        <w:tblLook w:val="04A0"/>
      </w:tblPr>
      <w:tblGrid>
        <w:gridCol w:w="5103"/>
        <w:gridCol w:w="5104"/>
      </w:tblGrid>
      <w:tr w:rsidR="00C868CC" w:rsidRPr="00D849CF" w:rsidTr="00C868CC">
        <w:trPr>
          <w:trHeight w:val="2141"/>
        </w:trPr>
        <w:tc>
          <w:tcPr>
            <w:tcW w:w="5103" w:type="dxa"/>
          </w:tcPr>
          <w:p w:rsidR="00C868CC" w:rsidRPr="002E1133" w:rsidRDefault="00C868CC" w:rsidP="00C868CC">
            <w:pPr>
              <w:rPr>
                <w:b/>
                <w:bCs/>
              </w:rPr>
            </w:pPr>
            <w:r w:rsidRPr="002E1133">
              <w:rPr>
                <w:b/>
                <w:bCs/>
              </w:rPr>
              <w:t xml:space="preserve">«РАССМОТРЕНО» </w:t>
            </w:r>
          </w:p>
          <w:p w:rsidR="00C868CC" w:rsidRPr="002E1133" w:rsidRDefault="00C868CC" w:rsidP="00C868CC">
            <w:pPr>
              <w:tabs>
                <w:tab w:val="left" w:pos="3163"/>
              </w:tabs>
            </w:pPr>
          </w:p>
          <w:p w:rsidR="00C868CC" w:rsidRDefault="00C868CC" w:rsidP="00C868CC">
            <w:pPr>
              <w:tabs>
                <w:tab w:val="left" w:pos="3163"/>
              </w:tabs>
            </w:pPr>
            <w:r w:rsidRPr="002E1133">
              <w:t xml:space="preserve">Руководитель МО </w:t>
            </w:r>
          </w:p>
          <w:p w:rsidR="00C868CC" w:rsidRDefault="00C868CC" w:rsidP="00C868CC">
            <w:pPr>
              <w:tabs>
                <w:tab w:val="left" w:pos="3163"/>
              </w:tabs>
            </w:pPr>
          </w:p>
          <w:p w:rsidR="00C868CC" w:rsidRPr="00D209F5" w:rsidRDefault="00C868CC" w:rsidP="00C868CC">
            <w:pPr>
              <w:tabs>
                <w:tab w:val="left" w:pos="3163"/>
              </w:tabs>
              <w:rPr>
                <w:color w:val="FF0000"/>
              </w:rPr>
            </w:pPr>
            <w:r w:rsidRPr="002E1133">
              <w:t>____</w:t>
            </w:r>
            <w:r>
              <w:t>_____</w:t>
            </w:r>
            <w:r w:rsidRPr="002E1133">
              <w:t>________</w:t>
            </w:r>
            <w:r>
              <w:t xml:space="preserve">__ </w:t>
            </w:r>
            <w:r w:rsidRPr="008706A6">
              <w:t>Манакова И.В.</w:t>
            </w:r>
          </w:p>
          <w:p w:rsidR="00C868CC" w:rsidRPr="002E1133" w:rsidRDefault="00C868CC" w:rsidP="00C868CC">
            <w:r w:rsidRPr="002E1133">
              <w:t xml:space="preserve">                                 </w:t>
            </w:r>
          </w:p>
          <w:p w:rsidR="00C868CC" w:rsidRPr="002E1133" w:rsidRDefault="00C868CC" w:rsidP="00C868CC">
            <w:pPr>
              <w:tabs>
                <w:tab w:val="left" w:pos="3153"/>
              </w:tabs>
              <w:ind w:right="-108"/>
            </w:pPr>
            <w:r w:rsidRPr="002E1133">
              <w:t xml:space="preserve">Протокол </w:t>
            </w:r>
            <w:r w:rsidRPr="002E1133">
              <w:rPr>
                <w:bCs/>
              </w:rPr>
              <w:t xml:space="preserve">заседания МО </w:t>
            </w:r>
            <w:r w:rsidRPr="002E1133">
              <w:t xml:space="preserve">№ </w:t>
            </w:r>
            <w:r w:rsidRPr="008D0F33">
              <w:rPr>
                <w:color w:val="0070C0"/>
              </w:rPr>
              <w:t>1</w:t>
            </w:r>
          </w:p>
          <w:p w:rsidR="00C868CC" w:rsidRPr="002E1133" w:rsidRDefault="00C868CC" w:rsidP="00C868CC">
            <w:r w:rsidRPr="002E1133">
              <w:t xml:space="preserve">от </w:t>
            </w:r>
            <w:r>
              <w:rPr>
                <w:color w:val="0070C0"/>
              </w:rPr>
              <w:t>«26</w:t>
            </w:r>
            <w:r w:rsidRPr="008D0F33">
              <w:rPr>
                <w:color w:val="0070C0"/>
              </w:rPr>
              <w:t>»</w:t>
            </w:r>
            <w:r>
              <w:t xml:space="preserve"> августа 2021 </w:t>
            </w:r>
            <w:r w:rsidRPr="002E1133">
              <w:t>г.</w:t>
            </w:r>
          </w:p>
        </w:tc>
        <w:tc>
          <w:tcPr>
            <w:tcW w:w="5104" w:type="dxa"/>
          </w:tcPr>
          <w:p w:rsidR="00C868CC" w:rsidRPr="002E1133" w:rsidRDefault="00C868CC" w:rsidP="00C868CC">
            <w:r w:rsidRPr="002E1133">
              <w:rPr>
                <w:b/>
                <w:bCs/>
              </w:rPr>
              <w:t>«УТВЕРЖДАЮ»</w:t>
            </w:r>
          </w:p>
          <w:p w:rsidR="00C868CC" w:rsidRPr="002E1133" w:rsidRDefault="00C868CC" w:rsidP="00C868CC">
            <w:r w:rsidRPr="002E1133">
              <w:t xml:space="preserve">     </w:t>
            </w:r>
          </w:p>
          <w:p w:rsidR="00C868CC" w:rsidRDefault="00C868CC" w:rsidP="00C868CC">
            <w:r w:rsidRPr="002E1133">
              <w:t xml:space="preserve">Директор  </w:t>
            </w:r>
          </w:p>
          <w:p w:rsidR="00C868CC" w:rsidRDefault="00C868CC" w:rsidP="00C868CC"/>
          <w:p w:rsidR="00C868CC" w:rsidRPr="002E1133" w:rsidRDefault="00C868CC" w:rsidP="00C868CC">
            <w:r w:rsidRPr="002E1133">
              <w:t xml:space="preserve"> _______</w:t>
            </w:r>
            <w:r>
              <w:t>_______</w:t>
            </w:r>
            <w:r w:rsidRPr="002E1133">
              <w:t>______</w:t>
            </w:r>
            <w:r>
              <w:t xml:space="preserve"> Заграничнова А.Г</w:t>
            </w:r>
            <w:r w:rsidRPr="002E1133">
              <w:t>.</w:t>
            </w:r>
          </w:p>
          <w:p w:rsidR="00C868CC" w:rsidRPr="002E1133" w:rsidRDefault="00C868CC" w:rsidP="00C868CC">
            <w:pPr>
              <w:jc w:val="center"/>
            </w:pPr>
            <w:r w:rsidRPr="002E1133">
              <w:t xml:space="preserve">                               </w:t>
            </w:r>
          </w:p>
          <w:p w:rsidR="00C868CC" w:rsidRPr="002E1133" w:rsidRDefault="00C868CC" w:rsidP="00C868CC">
            <w:r>
              <w:t>Приказ  № 41</w:t>
            </w:r>
            <w:r w:rsidRPr="002E1133">
              <w:t xml:space="preserve">-общ. </w:t>
            </w:r>
          </w:p>
          <w:p w:rsidR="00C868CC" w:rsidRDefault="00C868CC" w:rsidP="00C868CC">
            <w:r>
              <w:t>от «01» сентября 2021</w:t>
            </w:r>
            <w:r w:rsidRPr="002E1133">
              <w:t xml:space="preserve"> г.</w:t>
            </w:r>
          </w:p>
          <w:p w:rsidR="00C868CC" w:rsidRPr="002E1133" w:rsidRDefault="00C868CC" w:rsidP="00C868CC">
            <w:pPr>
              <w:rPr>
                <w:lang w:eastAsia="zh-CN"/>
              </w:rPr>
            </w:pPr>
          </w:p>
        </w:tc>
      </w:tr>
    </w:tbl>
    <w:p w:rsidR="007C62AB" w:rsidRPr="00321EBF" w:rsidRDefault="007C62AB" w:rsidP="007C62AB"/>
    <w:p w:rsidR="007C62AB" w:rsidRDefault="007C62AB" w:rsidP="007C62AB">
      <w:pPr>
        <w:jc w:val="center"/>
      </w:pPr>
    </w:p>
    <w:p w:rsidR="007C62AB" w:rsidRDefault="007C62AB" w:rsidP="007C62AB">
      <w:pPr>
        <w:jc w:val="center"/>
      </w:pPr>
    </w:p>
    <w:p w:rsidR="007C62AB" w:rsidRDefault="007C62AB" w:rsidP="007C62AB">
      <w:pPr>
        <w:jc w:val="center"/>
      </w:pPr>
      <w:r>
        <w:tab/>
      </w:r>
    </w:p>
    <w:p w:rsidR="00C868CC" w:rsidRDefault="00C868CC" w:rsidP="00C868CC">
      <w:pPr>
        <w:jc w:val="center"/>
        <w:rPr>
          <w:b/>
          <w:lang w:val="uk-UA" w:eastAsia="uk-UA"/>
        </w:rPr>
      </w:pPr>
      <w:r w:rsidRPr="001E542A">
        <w:rPr>
          <w:b/>
          <w:lang w:val="uk-UA" w:eastAsia="uk-UA"/>
        </w:rPr>
        <w:t>Р А Б О Ч А Я   П Р О Г Р А М М А</w:t>
      </w:r>
    </w:p>
    <w:p w:rsidR="007C62AB" w:rsidRPr="00AF545C" w:rsidRDefault="007C62AB" w:rsidP="007C62AB">
      <w:pPr>
        <w:spacing w:line="360" w:lineRule="auto"/>
        <w:jc w:val="center"/>
        <w:rPr>
          <w:sz w:val="28"/>
          <w:szCs w:val="28"/>
        </w:rPr>
      </w:pPr>
    </w:p>
    <w:p w:rsidR="007C62AB" w:rsidRPr="00AF545C" w:rsidRDefault="00C868CC" w:rsidP="007C62AB">
      <w:pPr>
        <w:spacing w:line="360" w:lineRule="auto"/>
        <w:jc w:val="center"/>
        <w:rPr>
          <w:sz w:val="28"/>
          <w:szCs w:val="28"/>
        </w:rPr>
      </w:pPr>
      <w:r>
        <w:rPr>
          <w:sz w:val="28"/>
          <w:szCs w:val="28"/>
        </w:rPr>
        <w:t xml:space="preserve">по физике </w:t>
      </w:r>
      <w:r w:rsidR="007C62AB">
        <w:rPr>
          <w:sz w:val="28"/>
          <w:szCs w:val="28"/>
        </w:rPr>
        <w:t xml:space="preserve"> </w:t>
      </w:r>
      <w:r>
        <w:rPr>
          <w:sz w:val="28"/>
          <w:szCs w:val="28"/>
        </w:rPr>
        <w:t>(углубленный уровень</w:t>
      </w:r>
      <w:r w:rsidR="00CF4961">
        <w:rPr>
          <w:sz w:val="28"/>
          <w:szCs w:val="28"/>
        </w:rPr>
        <w:t>)</w:t>
      </w:r>
    </w:p>
    <w:p w:rsidR="007C62AB" w:rsidRDefault="007C62AB" w:rsidP="007C62AB">
      <w:pPr>
        <w:tabs>
          <w:tab w:val="left" w:pos="2960"/>
        </w:tabs>
      </w:pPr>
    </w:p>
    <w:p w:rsidR="00C868CC" w:rsidRDefault="00C868CC" w:rsidP="00C868CC">
      <w:pPr>
        <w:jc w:val="center"/>
        <w:rPr>
          <w:bCs/>
          <w:lang w:eastAsia="uk-UA"/>
        </w:rPr>
      </w:pPr>
      <w:r>
        <w:rPr>
          <w:bCs/>
          <w:lang w:eastAsia="uk-UA"/>
        </w:rPr>
        <w:t>Уровень</w:t>
      </w:r>
      <w:r w:rsidRPr="001E542A">
        <w:rPr>
          <w:bCs/>
          <w:lang w:eastAsia="uk-UA"/>
        </w:rPr>
        <w:t xml:space="preserve"> </w:t>
      </w:r>
      <w:r>
        <w:rPr>
          <w:bCs/>
          <w:lang w:eastAsia="uk-UA"/>
        </w:rPr>
        <w:t>общего образования</w:t>
      </w:r>
      <w:r w:rsidRPr="001E542A">
        <w:rPr>
          <w:bCs/>
          <w:lang w:eastAsia="uk-UA"/>
        </w:rPr>
        <w:t xml:space="preserve"> –</w:t>
      </w:r>
      <w:r>
        <w:rPr>
          <w:bCs/>
          <w:lang w:eastAsia="uk-UA"/>
        </w:rPr>
        <w:t>среднее</w:t>
      </w:r>
      <w:r w:rsidRPr="008706A6">
        <w:rPr>
          <w:bCs/>
          <w:lang w:val="uk-UA" w:eastAsia="uk-UA"/>
        </w:rPr>
        <w:t xml:space="preserve"> </w:t>
      </w:r>
      <w:r>
        <w:rPr>
          <w:b/>
          <w:lang w:val="uk-UA" w:eastAsia="uk-UA"/>
        </w:rPr>
        <w:t xml:space="preserve"> </w:t>
      </w:r>
      <w:r>
        <w:rPr>
          <w:bCs/>
          <w:lang w:eastAsia="uk-UA"/>
        </w:rPr>
        <w:t>общее</w:t>
      </w:r>
      <w:r w:rsidRPr="001E542A">
        <w:rPr>
          <w:bCs/>
          <w:lang w:eastAsia="uk-UA"/>
        </w:rPr>
        <w:t xml:space="preserve"> образование,</w:t>
      </w:r>
      <w:r>
        <w:rPr>
          <w:bCs/>
          <w:lang w:eastAsia="uk-UA"/>
        </w:rPr>
        <w:t xml:space="preserve"> 10 </w:t>
      </w:r>
      <w:r w:rsidRPr="001E542A">
        <w:rPr>
          <w:bCs/>
          <w:lang w:eastAsia="uk-UA"/>
        </w:rPr>
        <w:t>класс</w:t>
      </w:r>
      <w:r>
        <w:rPr>
          <w:bCs/>
          <w:lang w:eastAsia="uk-UA"/>
        </w:rPr>
        <w:t xml:space="preserve"> </w:t>
      </w:r>
    </w:p>
    <w:p w:rsidR="00C868CC" w:rsidRDefault="00C868CC" w:rsidP="007C62AB">
      <w:pPr>
        <w:tabs>
          <w:tab w:val="left" w:pos="2960"/>
        </w:tabs>
      </w:pPr>
    </w:p>
    <w:p w:rsidR="00C868CC" w:rsidRDefault="00C868CC" w:rsidP="007C62AB">
      <w:pPr>
        <w:tabs>
          <w:tab w:val="left" w:pos="2960"/>
        </w:tabs>
      </w:pPr>
    </w:p>
    <w:p w:rsidR="00C868CC" w:rsidRDefault="00C868CC" w:rsidP="007C62AB">
      <w:pPr>
        <w:tabs>
          <w:tab w:val="left" w:pos="2960"/>
        </w:tabs>
      </w:pPr>
    </w:p>
    <w:p w:rsidR="00C868CC" w:rsidRDefault="00C868CC" w:rsidP="007C62AB">
      <w:pPr>
        <w:tabs>
          <w:tab w:val="left" w:pos="2960"/>
        </w:tabs>
      </w:pPr>
    </w:p>
    <w:p w:rsidR="00C868CC" w:rsidRDefault="00C868CC" w:rsidP="007C62AB">
      <w:pPr>
        <w:tabs>
          <w:tab w:val="left" w:pos="2960"/>
        </w:tabs>
      </w:pPr>
    </w:p>
    <w:p w:rsidR="00C868CC" w:rsidRDefault="00C868CC" w:rsidP="007C62AB">
      <w:pPr>
        <w:tabs>
          <w:tab w:val="left" w:pos="2960"/>
        </w:tabs>
      </w:pPr>
    </w:p>
    <w:p w:rsidR="007C62AB" w:rsidRPr="00AF545C" w:rsidRDefault="007C62AB" w:rsidP="007C62AB">
      <w:pPr>
        <w:tabs>
          <w:tab w:val="left" w:pos="5860"/>
        </w:tabs>
        <w:jc w:val="right"/>
      </w:pPr>
      <w:r>
        <w:t>Учитель</w:t>
      </w:r>
      <w:r w:rsidRPr="00321EBF">
        <w:t xml:space="preserve">: </w:t>
      </w:r>
      <w:r>
        <w:t>Земляков Д.В.</w:t>
      </w:r>
    </w:p>
    <w:p w:rsidR="007C62AB" w:rsidRDefault="007C62AB" w:rsidP="007C62AB">
      <w:pPr>
        <w:jc w:val="center"/>
      </w:pPr>
    </w:p>
    <w:p w:rsidR="007C62AB" w:rsidRPr="00AF545C" w:rsidRDefault="007C62AB" w:rsidP="007C62AB"/>
    <w:p w:rsidR="007C62AB" w:rsidRPr="00AF545C" w:rsidRDefault="007C62AB" w:rsidP="007C62AB"/>
    <w:p w:rsidR="007C62AB" w:rsidRPr="00AF545C" w:rsidRDefault="007C62AB" w:rsidP="007C62AB"/>
    <w:p w:rsidR="007C62AB" w:rsidRPr="00AF545C" w:rsidRDefault="007C62AB" w:rsidP="007C62AB"/>
    <w:p w:rsidR="007C62AB" w:rsidRPr="00AF545C" w:rsidRDefault="007C62AB" w:rsidP="007C62AB"/>
    <w:p w:rsidR="007C62AB" w:rsidRPr="00AF545C" w:rsidRDefault="007C62AB" w:rsidP="007C62AB"/>
    <w:p w:rsidR="007C62AB" w:rsidRPr="00AF545C" w:rsidRDefault="007C62AB" w:rsidP="007C62AB"/>
    <w:p w:rsidR="007C62AB" w:rsidRPr="00AF545C" w:rsidRDefault="007C62AB" w:rsidP="007C62AB"/>
    <w:p w:rsidR="007C62AB" w:rsidRPr="00AF545C" w:rsidRDefault="007C62AB" w:rsidP="007C62AB"/>
    <w:p w:rsidR="007C62AB" w:rsidRDefault="007C62AB" w:rsidP="007C62AB">
      <w:pPr>
        <w:jc w:val="center"/>
      </w:pPr>
    </w:p>
    <w:p w:rsidR="007C62AB" w:rsidRDefault="007C62AB" w:rsidP="007C62AB">
      <w:pPr>
        <w:jc w:val="center"/>
      </w:pPr>
    </w:p>
    <w:p w:rsidR="007C62AB" w:rsidRDefault="007C62AB" w:rsidP="007C62AB">
      <w:pPr>
        <w:jc w:val="center"/>
      </w:pPr>
    </w:p>
    <w:p w:rsidR="007C62AB" w:rsidRDefault="007C62AB" w:rsidP="007C62AB">
      <w:pPr>
        <w:jc w:val="center"/>
      </w:pPr>
    </w:p>
    <w:p w:rsidR="007C62AB" w:rsidRDefault="007C62AB" w:rsidP="007C62AB">
      <w:pPr>
        <w:jc w:val="center"/>
      </w:pPr>
    </w:p>
    <w:p w:rsidR="007C62AB" w:rsidRDefault="007C62AB" w:rsidP="007C62AB">
      <w:pPr>
        <w:jc w:val="center"/>
      </w:pPr>
    </w:p>
    <w:p w:rsidR="007C62AB" w:rsidRDefault="007C62AB" w:rsidP="007C62AB">
      <w:pPr>
        <w:jc w:val="center"/>
      </w:pPr>
    </w:p>
    <w:p w:rsidR="007C62AB" w:rsidRDefault="007C62AB" w:rsidP="007C62AB">
      <w:pPr>
        <w:tabs>
          <w:tab w:val="left" w:pos="0"/>
        </w:tabs>
        <w:jc w:val="center"/>
      </w:pPr>
      <w:r>
        <w:t>Россошь</w:t>
      </w:r>
    </w:p>
    <w:p w:rsidR="00107996" w:rsidRDefault="00C868CC" w:rsidP="007C62AB">
      <w:pPr>
        <w:jc w:val="center"/>
        <w:sectPr w:rsidR="00107996" w:rsidSect="00191E65">
          <w:footerReference w:type="default" r:id="rId7"/>
          <w:pgSz w:w="11906" w:h="16838"/>
          <w:pgMar w:top="1134" w:right="851" w:bottom="1134" w:left="1701" w:header="709" w:footer="709" w:gutter="0"/>
          <w:cols w:space="708"/>
          <w:docGrid w:linePitch="360"/>
        </w:sectPr>
      </w:pPr>
      <w:r>
        <w:t>2021</w:t>
      </w:r>
    </w:p>
    <w:p w:rsidR="00C868CC" w:rsidRDefault="00C868CC" w:rsidP="00C868CC">
      <w:pPr>
        <w:rPr>
          <w:b/>
        </w:rPr>
      </w:pPr>
      <w:r>
        <w:rPr>
          <w:b/>
        </w:rPr>
        <w:lastRenderedPageBreak/>
        <w:t>Рабочая программа по физике  для  10-го класса</w:t>
      </w:r>
    </w:p>
    <w:p w:rsidR="00C868CC" w:rsidRDefault="00C868CC" w:rsidP="00C868CC">
      <w:pPr>
        <w:jc w:val="both"/>
        <w:rPr>
          <w:color w:val="000000"/>
        </w:rPr>
      </w:pPr>
      <w:r w:rsidRPr="00B54B5B">
        <w:rPr>
          <w:color w:val="000000"/>
        </w:rPr>
        <w:t xml:space="preserve">Рабочая программа по </w:t>
      </w:r>
      <w:r>
        <w:rPr>
          <w:color w:val="000000"/>
        </w:rPr>
        <w:t>физике</w:t>
      </w:r>
      <w:r w:rsidRPr="00B54B5B">
        <w:rPr>
          <w:color w:val="000000"/>
        </w:rPr>
        <w:t xml:space="preserve"> на 2021/22 учебный г</w:t>
      </w:r>
      <w:r>
        <w:rPr>
          <w:color w:val="000000"/>
        </w:rPr>
        <w:t>од для обучающихся 10</w:t>
      </w:r>
      <w:r w:rsidRPr="00B54B5B">
        <w:rPr>
          <w:color w:val="000000"/>
        </w:rPr>
        <w:t>-го класса МБОУ лицей № 4 разработана на основании:</w:t>
      </w:r>
    </w:p>
    <w:p w:rsidR="00C868CC" w:rsidRPr="00B54B5B" w:rsidRDefault="00C868CC" w:rsidP="00C868CC">
      <w:pPr>
        <w:ind w:firstLine="420"/>
        <w:contextualSpacing/>
        <w:jc w:val="both"/>
        <w:rPr>
          <w:color w:val="000000"/>
        </w:rPr>
      </w:pPr>
      <w:r w:rsidRPr="00B54B5B">
        <w:rPr>
          <w:color w:val="000000"/>
        </w:rPr>
        <w:t>Федерального закона от 29.12.2012 № 273-ФЗ «Об образовании в Российской Федерации»;</w:t>
      </w:r>
    </w:p>
    <w:p w:rsidR="00C868CC" w:rsidRPr="00B54B5B" w:rsidRDefault="00C868CC" w:rsidP="00C868CC">
      <w:pPr>
        <w:ind w:firstLine="420"/>
        <w:contextualSpacing/>
        <w:jc w:val="both"/>
        <w:rPr>
          <w:color w:val="000000"/>
        </w:rPr>
      </w:pPr>
      <w:r w:rsidRPr="00B54B5B">
        <w:rPr>
          <w:color w:val="000000"/>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C868CC" w:rsidRPr="00B54B5B" w:rsidRDefault="00C868CC" w:rsidP="00C868CC">
      <w:pPr>
        <w:ind w:firstLine="420"/>
        <w:contextualSpacing/>
        <w:jc w:val="both"/>
        <w:rPr>
          <w:color w:val="000000"/>
        </w:rPr>
      </w:pPr>
      <w:r w:rsidRPr="00B54B5B">
        <w:rPr>
          <w:color w:val="000000"/>
        </w:rPr>
        <w:t>приказа Минобрнауки от 17.12.2010 № 1897 «Об утверждении ФГОС основного общего образования»;</w:t>
      </w:r>
    </w:p>
    <w:p w:rsidR="00C868CC" w:rsidRPr="00B54B5B" w:rsidRDefault="00C868CC" w:rsidP="00C868CC">
      <w:pPr>
        <w:ind w:firstLine="420"/>
        <w:contextualSpacing/>
        <w:jc w:val="both"/>
        <w:rPr>
          <w:color w:val="000000"/>
        </w:rPr>
      </w:pPr>
      <w:r w:rsidRPr="00B54B5B">
        <w:rPr>
          <w:color w:val="000000"/>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C868CC" w:rsidRPr="00420080" w:rsidRDefault="00C868CC" w:rsidP="00C868CC">
      <w:pPr>
        <w:ind w:firstLine="420"/>
        <w:contextualSpacing/>
        <w:jc w:val="both"/>
        <w:rPr>
          <w:color w:val="000000"/>
        </w:rPr>
      </w:pPr>
      <w:r w:rsidRPr="00B54B5B">
        <w:rPr>
          <w:color w:val="000000"/>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420080" w:rsidRPr="00420080" w:rsidRDefault="00420080" w:rsidP="00420080">
      <w:pPr>
        <w:ind w:right="180" w:firstLine="420"/>
        <w:contextualSpacing/>
        <w:jc w:val="both"/>
        <w:rPr>
          <w:color w:val="000000"/>
        </w:rPr>
      </w:pPr>
      <w:r w:rsidRPr="00420080">
        <w:rPr>
          <w:color w:val="000000"/>
        </w:rPr>
        <w:t>учебного плана основного общего образования, утвержденного приказом МБОУ лицей № 4 г. Россоши от 31.08.2021 № 57 «О внесении изменений в основную образовательную программу основного общего образования».</w:t>
      </w:r>
    </w:p>
    <w:p w:rsidR="00420080" w:rsidRPr="00420080" w:rsidRDefault="00420080" w:rsidP="00C868CC">
      <w:pPr>
        <w:ind w:firstLine="420"/>
        <w:contextualSpacing/>
        <w:jc w:val="both"/>
        <w:rPr>
          <w:color w:val="000000"/>
        </w:rPr>
      </w:pPr>
    </w:p>
    <w:p w:rsidR="00511967" w:rsidRDefault="00511967" w:rsidP="00C868CC">
      <w:pPr>
        <w:ind w:firstLine="420"/>
        <w:contextualSpacing/>
        <w:jc w:val="both"/>
        <w:rPr>
          <w:color w:val="000000"/>
        </w:rPr>
      </w:pPr>
      <w:r w:rsidRPr="00511967">
        <w:t>рабочей программы : «Примерная программа среднего (полного) общего образования по физик</w:t>
      </w:r>
      <w:r w:rsidR="00C868CC">
        <w:t>е 10-11 класс</w:t>
      </w:r>
      <w:r w:rsidR="00D61B41">
        <w:t>,</w:t>
      </w:r>
      <w:r w:rsidR="004B6304">
        <w:t xml:space="preserve"> </w:t>
      </w:r>
      <w:r w:rsidR="00D61B41">
        <w:t>п</w:t>
      </w:r>
      <w:r w:rsidR="004B6304">
        <w:t xml:space="preserve">рофильный уровень», автор программы В.А.Орлов,  О.Ф. Кабардин, </w:t>
      </w:r>
      <w:r w:rsidR="004B6304">
        <w:rPr>
          <w:color w:val="000000"/>
        </w:rPr>
        <w:t>федеральный компонент государственного стандарта основного общего образования по физике 2004</w:t>
      </w:r>
    </w:p>
    <w:p w:rsidR="00C868CC" w:rsidRDefault="00C868CC" w:rsidP="00C868CC">
      <w:pPr>
        <w:ind w:firstLine="420"/>
        <w:contextualSpacing/>
        <w:jc w:val="both"/>
        <w:rPr>
          <w:color w:val="000000"/>
        </w:rPr>
      </w:pPr>
    </w:p>
    <w:p w:rsidR="00C868CC" w:rsidRPr="004F524E" w:rsidRDefault="00C868CC" w:rsidP="00C868CC">
      <w:pPr>
        <w:shd w:val="clear" w:color="auto" w:fill="FFFFFF"/>
        <w:ind w:right="-31"/>
        <w:rPr>
          <w:b/>
          <w:bCs/>
          <w:spacing w:val="-4"/>
        </w:rPr>
      </w:pPr>
      <w:r w:rsidRPr="004F524E">
        <w:rPr>
          <w:b/>
          <w:bCs/>
          <w:spacing w:val="-4"/>
        </w:rPr>
        <w:t>Место предмета в учебном плане</w:t>
      </w:r>
    </w:p>
    <w:p w:rsidR="00C868CC" w:rsidRDefault="00C868CC" w:rsidP="00C868CC">
      <w:pPr>
        <w:ind w:firstLine="1418"/>
        <w:jc w:val="both"/>
        <w:rPr>
          <w:color w:val="FF0000"/>
        </w:rPr>
      </w:pPr>
      <w:r w:rsidRPr="00470B04">
        <w:t>"Физика" изучается в предметной области "Естественнонаучные предметы". Учебны</w:t>
      </w:r>
      <w:r>
        <w:t xml:space="preserve">й план МБОУ лицей №4 отводит 140 </w:t>
      </w:r>
      <w:r w:rsidR="00817454">
        <w:t xml:space="preserve"> часов из расчета 4</w:t>
      </w:r>
      <w:r w:rsidRPr="00470B04">
        <w:t xml:space="preserve"> учебных часа в неделю</w:t>
      </w:r>
      <w:r w:rsidRPr="00470B04">
        <w:rPr>
          <w:color w:val="FF0000"/>
        </w:rPr>
        <w:t xml:space="preserve">. </w:t>
      </w:r>
    </w:p>
    <w:p w:rsidR="00C868CC" w:rsidRDefault="00C868CC" w:rsidP="00C868CC">
      <w:pPr>
        <w:ind w:firstLine="420"/>
        <w:contextualSpacing/>
        <w:jc w:val="both"/>
        <w:rPr>
          <w:color w:val="000000"/>
        </w:rPr>
      </w:pPr>
    </w:p>
    <w:p w:rsidR="00C868CC" w:rsidRPr="00B54B5B" w:rsidRDefault="00C868CC" w:rsidP="00C868CC">
      <w:pPr>
        <w:jc w:val="both"/>
        <w:rPr>
          <w:color w:val="000000"/>
        </w:rPr>
      </w:pPr>
      <w:r w:rsidRPr="00B54B5B">
        <w:rPr>
          <w:b/>
          <w:bCs/>
          <w:color w:val="000000"/>
        </w:rPr>
        <w:t>Планируемые результаты освоения программы</w:t>
      </w:r>
    </w:p>
    <w:p w:rsidR="00C868CC" w:rsidRPr="00B54B5B" w:rsidRDefault="00C868CC" w:rsidP="00C868CC">
      <w:pPr>
        <w:jc w:val="both"/>
        <w:rPr>
          <w:color w:val="000000"/>
        </w:rPr>
      </w:pPr>
      <w:r>
        <w:rPr>
          <w:color w:val="000000"/>
        </w:rPr>
        <w:t>Реализация программы по физике в 10</w:t>
      </w:r>
      <w:r w:rsidRPr="00B54B5B">
        <w:rPr>
          <w:color w:val="000000"/>
        </w:rPr>
        <w:t>-х классах нацелена на достижение трех групп результатов: предметных, метапредметных, личностных.</w:t>
      </w:r>
    </w:p>
    <w:p w:rsidR="00C868CC" w:rsidRDefault="00C868CC" w:rsidP="00C868CC">
      <w:pPr>
        <w:ind w:firstLine="420"/>
        <w:contextualSpacing/>
        <w:jc w:val="both"/>
        <w:rPr>
          <w:color w:val="000000"/>
        </w:rPr>
      </w:pPr>
    </w:p>
    <w:p w:rsidR="000B15F6" w:rsidRPr="00777A9F" w:rsidRDefault="000B15F6" w:rsidP="000B15F6">
      <w:pPr>
        <w:pStyle w:val="af1"/>
        <w:rPr>
          <w:rFonts w:ascii="Times New Roman" w:hAnsi="Times New Roman"/>
          <w:bCs w:val="0"/>
          <w:i/>
          <w:sz w:val="24"/>
          <w:szCs w:val="24"/>
          <w:lang w:val="ru-RU"/>
        </w:rPr>
      </w:pPr>
      <w:r w:rsidRPr="00777A9F">
        <w:rPr>
          <w:rFonts w:ascii="Times New Roman" w:hAnsi="Times New Roman"/>
          <w:bCs w:val="0"/>
          <w:i/>
          <w:sz w:val="24"/>
          <w:szCs w:val="24"/>
          <w:lang w:val="ru-RU"/>
        </w:rPr>
        <w:t>Личностные, предметные и  метапредметные результаты  освоения учебного предмета</w:t>
      </w:r>
    </w:p>
    <w:p w:rsidR="000B15F6" w:rsidRPr="0046731A" w:rsidRDefault="000B15F6" w:rsidP="000B15F6">
      <w:pPr>
        <w:pStyle w:val="af1"/>
        <w:jc w:val="left"/>
        <w:rPr>
          <w:rFonts w:ascii="Times New Roman" w:hAnsi="Times New Roman"/>
          <w:b w:val="0"/>
          <w:bCs w:val="0"/>
          <w:sz w:val="24"/>
          <w:szCs w:val="24"/>
          <w:lang w:val="ru-RU"/>
        </w:rPr>
      </w:pPr>
      <w:r w:rsidRPr="0046731A">
        <w:rPr>
          <w:rFonts w:ascii="Times New Roman" w:hAnsi="Times New Roman"/>
          <w:b w:val="0"/>
          <w:bCs w:val="0"/>
          <w:sz w:val="24"/>
          <w:szCs w:val="24"/>
          <w:lang w:val="ru-RU"/>
        </w:rPr>
        <w:t xml:space="preserve">К </w:t>
      </w:r>
      <w:r w:rsidRPr="0046731A">
        <w:rPr>
          <w:rFonts w:ascii="Times New Roman" w:hAnsi="Times New Roman"/>
          <w:bCs w:val="0"/>
          <w:sz w:val="24"/>
          <w:szCs w:val="24"/>
          <w:lang w:val="ru-RU"/>
        </w:rPr>
        <w:t>личностным</w:t>
      </w:r>
      <w:r w:rsidRPr="0046731A">
        <w:rPr>
          <w:rFonts w:ascii="Times New Roman" w:hAnsi="Times New Roman"/>
          <w:b w:val="0"/>
          <w:bCs w:val="0"/>
          <w:sz w:val="24"/>
          <w:szCs w:val="24"/>
          <w:lang w:val="ru-RU"/>
        </w:rPr>
        <w:t xml:space="preserve"> результатам обучения физике в основной школе относятся:</w:t>
      </w:r>
    </w:p>
    <w:p w:rsidR="000B15F6" w:rsidRPr="0046731A" w:rsidRDefault="000B15F6" w:rsidP="000B15F6">
      <w:pPr>
        <w:pStyle w:val="af1"/>
        <w:numPr>
          <w:ilvl w:val="0"/>
          <w:numId w:val="24"/>
        </w:numPr>
        <w:tabs>
          <w:tab w:val="clear" w:pos="1571"/>
        </w:tabs>
        <w:spacing w:before="0" w:after="0"/>
        <w:ind w:left="284" w:hanging="284"/>
        <w:jc w:val="left"/>
        <w:outlineLvl w:val="9"/>
        <w:rPr>
          <w:rFonts w:ascii="Times New Roman" w:hAnsi="Times New Roman"/>
          <w:b w:val="0"/>
          <w:bCs w:val="0"/>
          <w:sz w:val="24"/>
          <w:szCs w:val="24"/>
        </w:rPr>
      </w:pPr>
      <w:r w:rsidRPr="0046731A">
        <w:rPr>
          <w:rFonts w:ascii="Times New Roman" w:hAnsi="Times New Roman"/>
          <w:bCs w:val="0"/>
          <w:sz w:val="24"/>
          <w:szCs w:val="24"/>
        </w:rPr>
        <w:t xml:space="preserve">мотивация </w:t>
      </w:r>
      <w:r w:rsidRPr="0046731A">
        <w:rPr>
          <w:rFonts w:ascii="Times New Roman" w:hAnsi="Times New Roman"/>
          <w:b w:val="0"/>
          <w:bCs w:val="0"/>
          <w:sz w:val="24"/>
          <w:szCs w:val="24"/>
        </w:rPr>
        <w:t>образовательной деятельности школьников;</w:t>
      </w:r>
    </w:p>
    <w:p w:rsidR="000B15F6" w:rsidRPr="0046731A" w:rsidRDefault="000B15F6" w:rsidP="000B15F6">
      <w:pPr>
        <w:pStyle w:val="af1"/>
        <w:numPr>
          <w:ilvl w:val="0"/>
          <w:numId w:val="24"/>
        </w:numPr>
        <w:tabs>
          <w:tab w:val="clear" w:pos="1571"/>
        </w:tabs>
        <w:spacing w:before="0" w:after="0"/>
        <w:ind w:left="284" w:hanging="284"/>
        <w:jc w:val="left"/>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сформированность</w:t>
      </w:r>
      <w:r w:rsidRPr="0046731A">
        <w:rPr>
          <w:rFonts w:ascii="Times New Roman" w:hAnsi="Times New Roman"/>
          <w:b w:val="0"/>
          <w:bCs w:val="0"/>
          <w:sz w:val="24"/>
          <w:szCs w:val="24"/>
          <w:lang w:val="ru-RU"/>
        </w:rPr>
        <w:t xml:space="preserve"> познавательных интересов и познавательных возможностей учащихся;</w:t>
      </w:r>
    </w:p>
    <w:p w:rsidR="000B15F6" w:rsidRPr="0046731A" w:rsidRDefault="000B15F6" w:rsidP="000B15F6">
      <w:pPr>
        <w:pStyle w:val="af1"/>
        <w:numPr>
          <w:ilvl w:val="0"/>
          <w:numId w:val="24"/>
        </w:numPr>
        <w:tabs>
          <w:tab w:val="clear" w:pos="1571"/>
        </w:tabs>
        <w:spacing w:before="0" w:after="0"/>
        <w:ind w:left="284" w:hanging="284"/>
        <w:jc w:val="left"/>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убеждённость</w:t>
      </w:r>
      <w:r w:rsidRPr="0046731A">
        <w:rPr>
          <w:rFonts w:ascii="Times New Roman" w:hAnsi="Times New Roman"/>
          <w:b w:val="0"/>
          <w:bCs w:val="0"/>
          <w:sz w:val="24"/>
          <w:szCs w:val="24"/>
          <w:lang w:val="ru-RU"/>
        </w:rPr>
        <w:t xml:space="preserve"> в возможности познания природы, уважение к творцам науки и техники, отношение к физике как элементу общечеловеческой культуры;</w:t>
      </w:r>
    </w:p>
    <w:p w:rsidR="000B15F6" w:rsidRPr="0046731A" w:rsidRDefault="000B15F6" w:rsidP="000B15F6">
      <w:pPr>
        <w:pStyle w:val="af1"/>
        <w:numPr>
          <w:ilvl w:val="0"/>
          <w:numId w:val="24"/>
        </w:numPr>
        <w:tabs>
          <w:tab w:val="clear" w:pos="1571"/>
        </w:tabs>
        <w:spacing w:before="0" w:after="0"/>
        <w:ind w:left="284" w:hanging="284"/>
        <w:jc w:val="left"/>
        <w:outlineLvl w:val="9"/>
        <w:rPr>
          <w:rFonts w:ascii="Times New Roman" w:hAnsi="Times New Roman"/>
          <w:b w:val="0"/>
          <w:bCs w:val="0"/>
          <w:sz w:val="24"/>
          <w:szCs w:val="24"/>
          <w:lang w:val="ru-RU"/>
        </w:rPr>
      </w:pPr>
      <w:r w:rsidRPr="0046731A">
        <w:rPr>
          <w:rFonts w:ascii="Times New Roman" w:hAnsi="Times New Roman"/>
          <w:bCs w:val="0"/>
          <w:sz w:val="24"/>
          <w:szCs w:val="24"/>
          <w:lang w:val="ru-RU"/>
        </w:rPr>
        <w:t>готовность</w:t>
      </w:r>
      <w:r w:rsidRPr="0046731A">
        <w:rPr>
          <w:rFonts w:ascii="Times New Roman" w:hAnsi="Times New Roman"/>
          <w:b w:val="0"/>
          <w:bCs w:val="0"/>
          <w:sz w:val="24"/>
          <w:szCs w:val="24"/>
          <w:lang w:val="ru-RU"/>
        </w:rPr>
        <w:t xml:space="preserve"> к выбору жизненного пути в соответствии с собственными интересами, склонностями и возможностями;</w:t>
      </w:r>
    </w:p>
    <w:p w:rsidR="000B15F6" w:rsidRDefault="000B15F6" w:rsidP="000B15F6">
      <w:pPr>
        <w:pStyle w:val="af1"/>
        <w:numPr>
          <w:ilvl w:val="0"/>
          <w:numId w:val="24"/>
        </w:numPr>
        <w:tabs>
          <w:tab w:val="clear" w:pos="1571"/>
        </w:tabs>
        <w:spacing w:before="0" w:after="0"/>
        <w:ind w:left="284" w:hanging="284"/>
        <w:jc w:val="left"/>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самостоятельность</w:t>
      </w:r>
      <w:r w:rsidRPr="0046731A">
        <w:rPr>
          <w:rFonts w:ascii="Times New Roman" w:hAnsi="Times New Roman"/>
          <w:b w:val="0"/>
          <w:bCs w:val="0"/>
          <w:sz w:val="24"/>
          <w:szCs w:val="24"/>
          <w:lang w:val="ru-RU"/>
        </w:rPr>
        <w:t xml:space="preserve"> в приобретении новых знаний и практических умений.</w:t>
      </w:r>
    </w:p>
    <w:p w:rsidR="000B15F6" w:rsidRPr="004F524E" w:rsidRDefault="000B15F6" w:rsidP="000B15F6">
      <w:pPr>
        <w:rPr>
          <w:lang w:bidi="en-US"/>
        </w:rPr>
      </w:pPr>
    </w:p>
    <w:p w:rsidR="000B15F6" w:rsidRPr="00B54B5B" w:rsidRDefault="000B15F6" w:rsidP="000B15F6">
      <w:pPr>
        <w:jc w:val="both"/>
        <w:rPr>
          <w:color w:val="000000"/>
        </w:rPr>
      </w:pPr>
      <w:r w:rsidRPr="00B54B5B">
        <w:rPr>
          <w:b/>
          <w:bCs/>
          <w:color w:val="000000"/>
        </w:rPr>
        <w:t xml:space="preserve">Метапредметными результатами </w:t>
      </w:r>
      <w:r w:rsidRPr="00B54B5B">
        <w:rPr>
          <w:color w:val="000000"/>
        </w:rPr>
        <w:t>освоения программы по литературе являются:</w:t>
      </w:r>
    </w:p>
    <w:p w:rsidR="000B15F6" w:rsidRPr="00511967" w:rsidRDefault="000B15F6" w:rsidP="000B15F6">
      <w:pPr>
        <w:ind w:firstLine="1440"/>
        <w:jc w:val="both"/>
      </w:pPr>
      <w:r w:rsidRPr="00511967">
        <w:t xml:space="preserve">освоение знаний о методах научного познания природы; современной физической картине мира: свойствах вещества и поля, пространственно-временных </w:t>
      </w:r>
      <w:r w:rsidRPr="00511967">
        <w:lastRenderedPageBreak/>
        <w:t>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w:t>
      </w:r>
    </w:p>
    <w:p w:rsidR="000B15F6" w:rsidRPr="00511967" w:rsidRDefault="000B15F6" w:rsidP="000B15F6">
      <w:pPr>
        <w:ind w:firstLine="1440"/>
        <w:jc w:val="both"/>
      </w:pPr>
      <w:r w:rsidRPr="00511967">
        <w:t>овладение умениями 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p>
    <w:p w:rsidR="000B15F6" w:rsidRPr="00511967" w:rsidRDefault="000B15F6" w:rsidP="000B15F6">
      <w:pPr>
        <w:ind w:firstLine="1440"/>
        <w:jc w:val="both"/>
      </w:pPr>
      <w:r w:rsidRPr="00511967">
        <w:t>применение знаний по физике для объяснения явлений природы, свойств вещества, принципов работы технических устройств, решения физических задач, самостоятельного приобретения и оценки достоверности новой информации физического содержания, использования современных информационных технологий для поиска, переработки и предъявления учебной и научно-популярной информации по физике;</w:t>
      </w:r>
    </w:p>
    <w:p w:rsidR="000B15F6" w:rsidRPr="00511967" w:rsidRDefault="000B15F6" w:rsidP="000B15F6">
      <w:pPr>
        <w:ind w:firstLine="1440"/>
        <w:jc w:val="both"/>
      </w:pPr>
      <w:r w:rsidRPr="00511967">
        <w:t>развитие познавательных интересов, интеллектуальных и творческих способностей 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0B15F6" w:rsidRPr="00511967" w:rsidRDefault="000B15F6" w:rsidP="000B15F6">
      <w:pPr>
        <w:ind w:firstLine="1440"/>
        <w:jc w:val="both"/>
      </w:pPr>
      <w:r w:rsidRPr="00511967">
        <w:t>воспитание духа сотрудничества в процессе совместного выполнения задач, уважительного отношения к мнению оппонента, обоснованности высказываемой позиции, готовности к морально-этической оценке использования научных достижений, уважения к творцам науки и техники, обеспечивающим ведущую роль физики в создании современного мира техники;</w:t>
      </w:r>
    </w:p>
    <w:p w:rsidR="000B15F6" w:rsidRPr="00511967" w:rsidRDefault="000B15F6" w:rsidP="000B15F6">
      <w:pPr>
        <w:ind w:firstLine="1440"/>
        <w:jc w:val="both"/>
      </w:pPr>
      <w:r w:rsidRPr="00511967">
        <w:t>использование приобретенных знаний и умений для решения практических, жизненных задач, рационального природопользования и защиты окружающей среды, обеспечения безопасности жизнедеятельности человека и общества.</w:t>
      </w:r>
    </w:p>
    <w:p w:rsidR="000B15F6" w:rsidRDefault="000B15F6" w:rsidP="00C868CC">
      <w:pPr>
        <w:ind w:firstLine="420"/>
        <w:contextualSpacing/>
        <w:jc w:val="both"/>
        <w:rPr>
          <w:color w:val="000000"/>
        </w:rPr>
      </w:pPr>
    </w:p>
    <w:p w:rsidR="000B15F6" w:rsidRPr="004F524E" w:rsidRDefault="000B15F6" w:rsidP="000B15F6">
      <w:pPr>
        <w:pStyle w:val="af1"/>
        <w:spacing w:before="0" w:after="0"/>
        <w:ind w:firstLine="720"/>
        <w:jc w:val="both"/>
        <w:rPr>
          <w:rFonts w:ascii="Times New Roman" w:hAnsi="Times New Roman"/>
          <w:b w:val="0"/>
          <w:bCs w:val="0"/>
          <w:sz w:val="24"/>
          <w:szCs w:val="24"/>
          <w:lang w:val="ru-RU"/>
        </w:rPr>
      </w:pPr>
      <w:r w:rsidRPr="00E45B45">
        <w:rPr>
          <w:rFonts w:ascii="Times New Roman" w:hAnsi="Times New Roman"/>
          <w:bCs w:val="0"/>
          <w:sz w:val="24"/>
          <w:szCs w:val="24"/>
          <w:lang w:val="ru-RU"/>
        </w:rPr>
        <w:t>Предметными результатами</w:t>
      </w:r>
      <w:r w:rsidRPr="00E45B45">
        <w:rPr>
          <w:rFonts w:ascii="Times New Roman" w:hAnsi="Times New Roman"/>
          <w:b w:val="0"/>
          <w:bCs w:val="0"/>
          <w:sz w:val="24"/>
          <w:szCs w:val="24"/>
          <w:lang w:val="ru-RU"/>
        </w:rPr>
        <w:t xml:space="preserve"> обучения физике  на данной ступени школе являются:</w:t>
      </w:r>
    </w:p>
    <w:p w:rsidR="00C868CC" w:rsidRPr="00C868CC" w:rsidRDefault="00C868CC" w:rsidP="00C868CC">
      <w:pPr>
        <w:ind w:firstLine="420"/>
        <w:contextualSpacing/>
        <w:jc w:val="both"/>
        <w:rPr>
          <w:color w:val="000000"/>
        </w:rPr>
      </w:pPr>
    </w:p>
    <w:p w:rsidR="007B7DEE" w:rsidRDefault="000B15F6" w:rsidP="007B7DEE">
      <w:pPr>
        <w:numPr>
          <w:ilvl w:val="0"/>
          <w:numId w:val="13"/>
        </w:numPr>
        <w:jc w:val="both"/>
      </w:pPr>
      <w:r>
        <w:t>освоение</w:t>
      </w:r>
      <w:r w:rsidR="007B7DEE" w:rsidRPr="007B7DEE">
        <w:t xml:space="preserve"> понятий: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p w:rsidR="007B7DEE" w:rsidRPr="007B7DEE" w:rsidRDefault="007B7DEE" w:rsidP="007B7DEE">
      <w:pPr>
        <w:jc w:val="both"/>
      </w:pPr>
    </w:p>
    <w:p w:rsidR="007B7DEE" w:rsidRDefault="000B15F6" w:rsidP="007B7DEE">
      <w:pPr>
        <w:numPr>
          <w:ilvl w:val="0"/>
          <w:numId w:val="13"/>
        </w:numPr>
        <w:jc w:val="both"/>
      </w:pPr>
      <w:r>
        <w:t>знакомство с  физическими</w:t>
      </w:r>
      <w:r w:rsidR="007B7DEE" w:rsidRPr="007B7DEE">
        <w:t xml:space="preserve"> величин</w:t>
      </w:r>
      <w:r>
        <w:t>ами</w:t>
      </w:r>
      <w:r w:rsidR="007B7DEE" w:rsidRPr="007B7DEE">
        <w:t>: 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p w:rsidR="007B7DEE" w:rsidRDefault="007B7DEE" w:rsidP="007B7DEE">
      <w:pPr>
        <w:jc w:val="both"/>
      </w:pPr>
    </w:p>
    <w:p w:rsidR="007B7DEE" w:rsidRPr="007B7DEE" w:rsidRDefault="007B7DEE" w:rsidP="007B7DEE">
      <w:pPr>
        <w:jc w:val="both"/>
      </w:pPr>
    </w:p>
    <w:p w:rsidR="007B7DEE" w:rsidRDefault="000B15F6" w:rsidP="007B7DEE">
      <w:pPr>
        <w:numPr>
          <w:ilvl w:val="0"/>
          <w:numId w:val="13"/>
        </w:numPr>
        <w:jc w:val="both"/>
      </w:pPr>
      <w:r>
        <w:t xml:space="preserve">понимание </w:t>
      </w:r>
      <w:r w:rsidR="007B7DEE" w:rsidRPr="007B7DEE">
        <w:t>смысл</w:t>
      </w:r>
      <w:r>
        <w:t>а</w:t>
      </w:r>
      <w:r w:rsidR="007B7DEE" w:rsidRPr="007B7DEE">
        <w:t xml:space="preserve"> физических законов, принципов и постулатов(формулировка,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w:t>
      </w:r>
      <w:r w:rsidR="007B7DEE" w:rsidRPr="007B7DEE">
        <w:lastRenderedPageBreak/>
        <w:t>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p w:rsidR="007B7DEE" w:rsidRPr="007B7DEE" w:rsidRDefault="007B7DEE" w:rsidP="007B7DEE">
      <w:pPr>
        <w:jc w:val="both"/>
      </w:pPr>
    </w:p>
    <w:p w:rsidR="007B7DEE" w:rsidRDefault="007B7DEE" w:rsidP="007B7DEE">
      <w:pPr>
        <w:numPr>
          <w:ilvl w:val="0"/>
          <w:numId w:val="13"/>
        </w:numPr>
        <w:jc w:val="both"/>
      </w:pPr>
      <w:r w:rsidRPr="007B7DEE">
        <w:t>вклад российских и зарубежных ученых, оказавших наибольшее влияние на развитие физики;</w:t>
      </w:r>
    </w:p>
    <w:p w:rsidR="007B7DEE" w:rsidRDefault="007B7DEE" w:rsidP="007B7DEE">
      <w:pPr>
        <w:jc w:val="both"/>
      </w:pPr>
    </w:p>
    <w:p w:rsidR="000B15F6" w:rsidRPr="0085555B" w:rsidRDefault="000B15F6" w:rsidP="000B15F6">
      <w:pPr>
        <w:ind w:left="-11"/>
        <w:jc w:val="both"/>
        <w:rPr>
          <w:b/>
          <w:bCs/>
          <w:iCs/>
        </w:rPr>
      </w:pPr>
      <w:r w:rsidRPr="0085555B">
        <w:rPr>
          <w:b/>
          <w:bCs/>
          <w:iCs/>
        </w:rPr>
        <w:t>ученик научится</w:t>
      </w:r>
    </w:p>
    <w:p w:rsidR="007B7DEE" w:rsidRPr="007B7DEE" w:rsidRDefault="007B7DEE" w:rsidP="007B7DEE">
      <w:pPr>
        <w:jc w:val="both"/>
      </w:pPr>
    </w:p>
    <w:p w:rsidR="007B7DEE" w:rsidRDefault="007B7DEE" w:rsidP="007B7DEE">
      <w:pPr>
        <w:numPr>
          <w:ilvl w:val="0"/>
          <w:numId w:val="13"/>
        </w:numPr>
        <w:jc w:val="both"/>
      </w:pPr>
      <w:r w:rsidRPr="007B7DEE">
        <w:t>описывать и объяснять результаты наблюдений и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w:t>
      </w:r>
    </w:p>
    <w:p w:rsidR="007B7DEE" w:rsidRPr="007B7DEE" w:rsidRDefault="007B7DEE" w:rsidP="007B7DEE">
      <w:pPr>
        <w:jc w:val="both"/>
      </w:pPr>
    </w:p>
    <w:p w:rsidR="000B15F6" w:rsidRDefault="007B7DEE" w:rsidP="000B15F6">
      <w:pPr>
        <w:numPr>
          <w:ilvl w:val="0"/>
          <w:numId w:val="13"/>
        </w:numPr>
        <w:jc w:val="both"/>
      </w:pPr>
      <w:r w:rsidRPr="007B7DEE">
        <w:t>приводить примеры опытов, иллюстрирующих, что:</w:t>
      </w:r>
      <w:r>
        <w:t xml:space="preserve"> </w:t>
      </w:r>
      <w:r w:rsidRPr="007B7DEE">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0B15F6" w:rsidRDefault="000B15F6" w:rsidP="000B15F6">
      <w:pPr>
        <w:ind w:left="396"/>
        <w:jc w:val="both"/>
      </w:pPr>
    </w:p>
    <w:p w:rsidR="000B15F6" w:rsidRPr="000B15F6" w:rsidRDefault="000B15F6" w:rsidP="000B15F6">
      <w:pPr>
        <w:numPr>
          <w:ilvl w:val="0"/>
          <w:numId w:val="13"/>
        </w:numPr>
        <w:jc w:val="both"/>
      </w:pPr>
      <w:r w:rsidRPr="000B15F6">
        <w:rPr>
          <w:b/>
        </w:rPr>
        <w:t>ученик получит возможность научиться</w:t>
      </w:r>
    </w:p>
    <w:p w:rsidR="007B7DEE" w:rsidRPr="007B7DEE" w:rsidRDefault="007B7DEE" w:rsidP="007B7DEE">
      <w:pPr>
        <w:jc w:val="both"/>
      </w:pPr>
    </w:p>
    <w:p w:rsidR="007B7DEE" w:rsidRDefault="007B7DEE" w:rsidP="007B7DEE">
      <w:pPr>
        <w:numPr>
          <w:ilvl w:val="0"/>
          <w:numId w:val="13"/>
        </w:numPr>
        <w:jc w:val="both"/>
      </w:pPr>
      <w:r w:rsidRPr="007B7DEE">
        <w:t>описывать фундаментальные опыты, оказавшие существенное влияние на развитие физики;</w:t>
      </w:r>
    </w:p>
    <w:p w:rsidR="007B7DEE" w:rsidRDefault="007B7DEE" w:rsidP="007B7DEE">
      <w:pPr>
        <w:numPr>
          <w:ilvl w:val="0"/>
          <w:numId w:val="13"/>
        </w:numPr>
        <w:jc w:val="both"/>
      </w:pPr>
      <w:r w:rsidRPr="007B7DEE">
        <w:t>применять полученные знания для решения физических задач;</w:t>
      </w:r>
    </w:p>
    <w:p w:rsidR="007B7DEE" w:rsidRDefault="007B7DEE" w:rsidP="007B7DEE">
      <w:pPr>
        <w:numPr>
          <w:ilvl w:val="0"/>
          <w:numId w:val="13"/>
        </w:numPr>
        <w:jc w:val="both"/>
      </w:pPr>
      <w:r w:rsidRPr="007B7DEE">
        <w:t>определять: характер физического процесса по графику, таблице, формуле; продукты ядерных реакций на основе законов сохранения электрического заряда и массового числа;</w:t>
      </w:r>
    </w:p>
    <w:p w:rsidR="007B7DEE" w:rsidRDefault="007B7DEE" w:rsidP="007B7DEE">
      <w:pPr>
        <w:numPr>
          <w:ilvl w:val="0"/>
          <w:numId w:val="13"/>
        </w:numPr>
        <w:jc w:val="both"/>
      </w:pPr>
      <w:r w:rsidRPr="007B7DEE">
        <w:t>измерять: скорость, 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учетом их погрешностей;</w:t>
      </w:r>
    </w:p>
    <w:p w:rsidR="007B7DEE" w:rsidRPr="007B7DEE" w:rsidRDefault="007B7DEE" w:rsidP="007B7DEE">
      <w:pPr>
        <w:jc w:val="both"/>
      </w:pPr>
    </w:p>
    <w:p w:rsidR="007B7DEE" w:rsidRDefault="007B7DEE" w:rsidP="007B7DEE">
      <w:pPr>
        <w:numPr>
          <w:ilvl w:val="0"/>
          <w:numId w:val="13"/>
        </w:numPr>
        <w:jc w:val="both"/>
      </w:pPr>
      <w:r w:rsidRPr="007B7DEE">
        <w:t>приводить примеры практического применения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7B7DEE" w:rsidRDefault="007B7DEE" w:rsidP="007B7DEE">
      <w:pPr>
        <w:numPr>
          <w:ilvl w:val="0"/>
          <w:numId w:val="13"/>
        </w:numPr>
        <w:jc w:val="both"/>
      </w:pPr>
      <w:r w:rsidRPr="007B7DEE">
        <w:lastRenderedPageBreak/>
        <w:t>воспринимать и на основе полученных знаний самостоятельно оценивать информацию, содержащуюся в сообщениях СМИ, научно-популярных статьях; использоватьновые информационные технологии для поиска, обработки и предъявления информации по физике в компьютерных базах данных и сетях (сети Интернет);</w:t>
      </w:r>
    </w:p>
    <w:p w:rsidR="007B7DEE" w:rsidRPr="007B7DEE" w:rsidRDefault="007B7DEE" w:rsidP="007B7DEE">
      <w:pPr>
        <w:numPr>
          <w:ilvl w:val="0"/>
          <w:numId w:val="13"/>
        </w:numPr>
        <w:jc w:val="both"/>
      </w:pPr>
      <w:r w:rsidRPr="007B7DEE">
        <w:t>использовать приобретенные знания и умения в практической деятельности и повседневной жизни для:</w:t>
      </w:r>
    </w:p>
    <w:p w:rsidR="007B7DEE" w:rsidRPr="007B7DEE" w:rsidRDefault="007B7DEE" w:rsidP="007B7DEE">
      <w:pPr>
        <w:jc w:val="both"/>
      </w:pPr>
      <w:r w:rsidRPr="007B7DEE">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7B7DEE" w:rsidRPr="007B7DEE" w:rsidRDefault="007B7DEE" w:rsidP="007B7DEE">
      <w:pPr>
        <w:jc w:val="both"/>
      </w:pPr>
      <w:r w:rsidRPr="007B7DEE">
        <w:t>анализа и оценки влияния на организм человека и другие организмы загрязнения окружающей среды;</w:t>
      </w:r>
    </w:p>
    <w:p w:rsidR="007B7DEE" w:rsidRPr="007B7DEE" w:rsidRDefault="007B7DEE" w:rsidP="007B7DEE">
      <w:pPr>
        <w:jc w:val="both"/>
      </w:pPr>
      <w:r w:rsidRPr="007B7DEE">
        <w:t>рационального природопользования и защиты окружающей среды;</w:t>
      </w:r>
    </w:p>
    <w:p w:rsidR="007B7DEE" w:rsidRPr="007B7DEE" w:rsidRDefault="007B7DEE" w:rsidP="007B7DEE">
      <w:pPr>
        <w:jc w:val="both"/>
      </w:pPr>
      <w:r w:rsidRPr="007B7DEE">
        <w:t>определения собственной позиции по отношению к экологическим проблемам и поведению в природной среде.</w:t>
      </w:r>
    </w:p>
    <w:p w:rsidR="006079D7" w:rsidRDefault="006079D7" w:rsidP="00511967">
      <w:pPr>
        <w:ind w:firstLine="1440"/>
        <w:jc w:val="both"/>
      </w:pPr>
    </w:p>
    <w:p w:rsidR="006079D7" w:rsidRDefault="006079D7" w:rsidP="00511967">
      <w:pPr>
        <w:ind w:firstLine="1440"/>
        <w:jc w:val="both"/>
      </w:pPr>
    </w:p>
    <w:p w:rsidR="00657BA6" w:rsidRDefault="00657BA6" w:rsidP="00657BA6">
      <w:pPr>
        <w:pStyle w:val="c27c9c25"/>
        <w:spacing w:before="0" w:beforeAutospacing="0" w:after="0" w:afterAutospacing="0"/>
        <w:jc w:val="center"/>
      </w:pPr>
    </w:p>
    <w:p w:rsidR="00657BA6" w:rsidRPr="00107996" w:rsidRDefault="00657BA6" w:rsidP="00657BA6">
      <w:pPr>
        <w:pStyle w:val="c27c9c25"/>
        <w:spacing w:before="0" w:beforeAutospacing="0" w:after="0" w:afterAutospacing="0"/>
        <w:jc w:val="center"/>
      </w:pPr>
      <w:r w:rsidRPr="00107996">
        <w:t>Методическое и цифровое сопровождение курса</w:t>
      </w:r>
    </w:p>
    <w:p w:rsidR="00657BA6" w:rsidRPr="00107996" w:rsidRDefault="00657BA6" w:rsidP="00657BA6">
      <w:pPr>
        <w:pStyle w:val="c27c9c25"/>
        <w:numPr>
          <w:ilvl w:val="0"/>
          <w:numId w:val="23"/>
        </w:numPr>
        <w:spacing w:before="0" w:beforeAutospacing="0" w:after="0" w:afterAutospacing="0"/>
        <w:jc w:val="both"/>
      </w:pPr>
      <w:r w:rsidRPr="00107996">
        <w:t>Учебник: Мякишев Г.Я., Буховцев Б.Б., Сотский Н.Н. «Физика. Учебник для 10 класса общеобразовательных учреждений. Базовый и профильный уровни» - М.:Просвещение, 2010.</w:t>
      </w:r>
    </w:p>
    <w:p w:rsidR="00657BA6" w:rsidRPr="00107996" w:rsidRDefault="00657BA6" w:rsidP="00657BA6">
      <w:pPr>
        <w:pStyle w:val="c27c9c25"/>
        <w:numPr>
          <w:ilvl w:val="0"/>
          <w:numId w:val="23"/>
        </w:numPr>
        <w:spacing w:before="0" w:beforeAutospacing="0" w:after="0" w:afterAutospacing="0"/>
        <w:jc w:val="both"/>
      </w:pPr>
      <w:r w:rsidRPr="00107996">
        <w:t>Учебник: С.В. Громов, Физика 10 класс, Под редакцией Н.В. Шаровой, Москва «Просвещение» 2001.</w:t>
      </w:r>
    </w:p>
    <w:p w:rsidR="00657BA6" w:rsidRPr="00107996" w:rsidRDefault="00657BA6" w:rsidP="00657BA6">
      <w:pPr>
        <w:pStyle w:val="c27c9c25"/>
        <w:numPr>
          <w:ilvl w:val="0"/>
          <w:numId w:val="23"/>
        </w:numPr>
        <w:spacing w:before="0" w:beforeAutospacing="0" w:after="0" w:afterAutospacing="0"/>
        <w:jc w:val="both"/>
      </w:pPr>
      <w:r w:rsidRPr="00107996">
        <w:t xml:space="preserve">Задачник Кирик Л.А., Генденштейн Л.Э., Гельгафт И.М., «Задачи по физике для профильной школы с примерами решений» ИЛЕКСА Москва 2008 </w:t>
      </w:r>
    </w:p>
    <w:p w:rsidR="00657BA6" w:rsidRPr="00107996" w:rsidRDefault="00657BA6" w:rsidP="00657BA6">
      <w:pPr>
        <w:pStyle w:val="c27c9c25"/>
        <w:numPr>
          <w:ilvl w:val="0"/>
          <w:numId w:val="23"/>
        </w:numPr>
        <w:spacing w:before="0" w:beforeAutospacing="0" w:after="0" w:afterAutospacing="0"/>
        <w:jc w:val="both"/>
      </w:pPr>
      <w:r w:rsidRPr="00107996">
        <w:t>Электронное приложение к учебнику.</w:t>
      </w:r>
    </w:p>
    <w:p w:rsidR="00657BA6" w:rsidRPr="00107996" w:rsidRDefault="00657BA6" w:rsidP="00657BA6">
      <w:pPr>
        <w:pStyle w:val="c27c9c25"/>
        <w:numPr>
          <w:ilvl w:val="0"/>
          <w:numId w:val="23"/>
        </w:numPr>
        <w:spacing w:before="0" w:beforeAutospacing="0" w:after="0" w:afterAutospacing="0"/>
        <w:jc w:val="both"/>
      </w:pPr>
      <w:r w:rsidRPr="00107996">
        <w:t>Программы физикона «Открытая физика 2.6»</w:t>
      </w:r>
    </w:p>
    <w:p w:rsidR="00657BA6" w:rsidRDefault="00657BA6" w:rsidP="00657BA6">
      <w:pPr>
        <w:pStyle w:val="c27c9c25"/>
        <w:numPr>
          <w:ilvl w:val="0"/>
          <w:numId w:val="23"/>
        </w:numPr>
        <w:spacing w:before="0" w:beforeAutospacing="0" w:after="0" w:afterAutospacing="0"/>
        <w:jc w:val="both"/>
      </w:pPr>
      <w:r w:rsidRPr="00107996">
        <w:t xml:space="preserve">Цифровые модели </w:t>
      </w:r>
      <w:r w:rsidRPr="00107996">
        <w:rPr>
          <w:lang w:val="en-US"/>
        </w:rPr>
        <w:t>PhET</w:t>
      </w:r>
      <w:r>
        <w:rPr>
          <w:lang w:val="en-US"/>
        </w:rPr>
        <w:t xml:space="preserve"> simulations</w:t>
      </w:r>
    </w:p>
    <w:p w:rsidR="000B15F6" w:rsidRDefault="000B15F6" w:rsidP="000B15F6">
      <w:pPr>
        <w:ind w:left="360"/>
        <w:jc w:val="center"/>
        <w:rPr>
          <w:b/>
        </w:rPr>
      </w:pPr>
    </w:p>
    <w:p w:rsidR="000B15F6" w:rsidRPr="000B15F6" w:rsidRDefault="000B15F6" w:rsidP="000B15F6">
      <w:pPr>
        <w:ind w:left="360"/>
        <w:jc w:val="center"/>
        <w:rPr>
          <w:b/>
        </w:rPr>
      </w:pPr>
      <w:r w:rsidRPr="000B15F6">
        <w:rPr>
          <w:b/>
        </w:rPr>
        <w:t>Учебно-тематический план</w:t>
      </w:r>
    </w:p>
    <w:p w:rsidR="00394F50" w:rsidRDefault="00394F50" w:rsidP="009B4BBD">
      <w:pPr>
        <w:jc w:val="both"/>
      </w:pPr>
    </w:p>
    <w:tbl>
      <w:tblPr>
        <w:tblW w:w="9686" w:type="dxa"/>
        <w:tblInd w:w="5" w:type="dxa"/>
        <w:tblLayout w:type="fixed"/>
        <w:tblCellMar>
          <w:left w:w="0" w:type="dxa"/>
          <w:right w:w="0" w:type="dxa"/>
        </w:tblCellMar>
        <w:tblLook w:val="0000"/>
      </w:tblPr>
      <w:tblGrid>
        <w:gridCol w:w="715"/>
        <w:gridCol w:w="6690"/>
        <w:gridCol w:w="2281"/>
      </w:tblGrid>
      <w:tr w:rsidR="003E0B6D" w:rsidRPr="008D0F33" w:rsidTr="008020FF">
        <w:trPr>
          <w:trHeight w:hRule="exact" w:val="576"/>
        </w:trPr>
        <w:tc>
          <w:tcPr>
            <w:tcW w:w="715" w:type="dxa"/>
            <w:tcBorders>
              <w:top w:val="single" w:sz="4" w:space="0" w:color="auto"/>
              <w:left w:val="single" w:sz="4" w:space="0" w:color="auto"/>
              <w:bottom w:val="nil"/>
              <w:right w:val="nil"/>
            </w:tcBorders>
            <w:vAlign w:val="bottom"/>
          </w:tcPr>
          <w:p w:rsidR="003E0B6D" w:rsidRPr="003E0B6D" w:rsidRDefault="003E0B6D" w:rsidP="003E0B6D">
            <w:pPr>
              <w:pStyle w:val="aa"/>
              <w:spacing w:after="0" w:line="240" w:lineRule="auto"/>
              <w:jc w:val="left"/>
              <w:rPr>
                <w:sz w:val="24"/>
                <w:szCs w:val="24"/>
              </w:rPr>
            </w:pPr>
            <w:r w:rsidRPr="003E0B6D">
              <w:rPr>
                <w:color w:val="000000"/>
                <w:sz w:val="24"/>
                <w:szCs w:val="24"/>
              </w:rPr>
              <w:t>№</w:t>
            </w:r>
          </w:p>
          <w:p w:rsidR="003E0B6D" w:rsidRPr="003E0B6D" w:rsidRDefault="003E0B6D" w:rsidP="003E0B6D">
            <w:pPr>
              <w:pStyle w:val="aa"/>
              <w:spacing w:after="0" w:line="240" w:lineRule="auto"/>
              <w:jc w:val="left"/>
              <w:rPr>
                <w:sz w:val="24"/>
                <w:szCs w:val="24"/>
              </w:rPr>
            </w:pPr>
            <w:r w:rsidRPr="003E0B6D">
              <w:rPr>
                <w:color w:val="000000"/>
                <w:sz w:val="24"/>
                <w:szCs w:val="24"/>
              </w:rPr>
              <w:t>п/п</w:t>
            </w:r>
          </w:p>
        </w:tc>
        <w:tc>
          <w:tcPr>
            <w:tcW w:w="6690" w:type="dxa"/>
            <w:tcBorders>
              <w:top w:val="single" w:sz="4" w:space="0" w:color="auto"/>
              <w:left w:val="single" w:sz="4" w:space="0" w:color="auto"/>
              <w:bottom w:val="nil"/>
              <w:right w:val="nil"/>
            </w:tcBorders>
          </w:tcPr>
          <w:p w:rsidR="003E0B6D" w:rsidRPr="003E0B6D" w:rsidRDefault="003E0B6D" w:rsidP="003E0B6D">
            <w:pPr>
              <w:pStyle w:val="aa"/>
              <w:spacing w:after="0" w:line="240" w:lineRule="auto"/>
              <w:jc w:val="center"/>
              <w:rPr>
                <w:rStyle w:val="11"/>
                <w:color w:val="000000"/>
                <w:sz w:val="24"/>
                <w:szCs w:val="24"/>
              </w:rPr>
            </w:pPr>
            <w:r w:rsidRPr="003E0B6D">
              <w:rPr>
                <w:rStyle w:val="11"/>
                <w:color w:val="000000"/>
                <w:sz w:val="24"/>
                <w:szCs w:val="24"/>
              </w:rPr>
              <w:t>Наименование разделов и тем</w:t>
            </w:r>
          </w:p>
          <w:p w:rsidR="003E0B6D" w:rsidRPr="003E0B6D" w:rsidRDefault="003E0B6D" w:rsidP="003E0B6D">
            <w:pPr>
              <w:pStyle w:val="aa"/>
              <w:spacing w:after="0" w:line="240" w:lineRule="auto"/>
              <w:jc w:val="center"/>
              <w:rPr>
                <w:sz w:val="24"/>
                <w:szCs w:val="24"/>
              </w:rPr>
            </w:pPr>
          </w:p>
        </w:tc>
        <w:tc>
          <w:tcPr>
            <w:tcW w:w="2281" w:type="dxa"/>
            <w:tcBorders>
              <w:top w:val="single" w:sz="4" w:space="0" w:color="auto"/>
              <w:left w:val="single" w:sz="4" w:space="0" w:color="auto"/>
              <w:bottom w:val="nil"/>
              <w:right w:val="single" w:sz="4" w:space="0" w:color="auto"/>
            </w:tcBorders>
          </w:tcPr>
          <w:p w:rsidR="003E0B6D" w:rsidRPr="008D0F33" w:rsidRDefault="003E0B6D" w:rsidP="003E0B6D">
            <w:pPr>
              <w:pStyle w:val="aa"/>
              <w:spacing w:after="0" w:line="240" w:lineRule="auto"/>
              <w:jc w:val="center"/>
              <w:rPr>
                <w:b/>
                <w:bCs/>
                <w:color w:val="000000"/>
                <w:spacing w:val="2"/>
                <w:sz w:val="24"/>
                <w:szCs w:val="24"/>
              </w:rPr>
            </w:pPr>
            <w:r w:rsidRPr="008D0F33">
              <w:rPr>
                <w:rStyle w:val="11"/>
                <w:color w:val="000000"/>
                <w:sz w:val="24"/>
                <w:szCs w:val="24"/>
              </w:rPr>
              <w:t>Всего часов</w:t>
            </w:r>
          </w:p>
        </w:tc>
      </w:tr>
      <w:tr w:rsidR="003E0B6D" w:rsidRPr="008D0F33" w:rsidTr="008020FF">
        <w:trPr>
          <w:trHeight w:hRule="exact" w:val="416"/>
        </w:trPr>
        <w:tc>
          <w:tcPr>
            <w:tcW w:w="715" w:type="dxa"/>
            <w:tcBorders>
              <w:top w:val="single" w:sz="4" w:space="0" w:color="auto"/>
              <w:left w:val="single" w:sz="4" w:space="0" w:color="auto"/>
              <w:bottom w:val="single" w:sz="4" w:space="0" w:color="auto"/>
              <w:right w:val="nil"/>
            </w:tcBorders>
            <w:vAlign w:val="center"/>
          </w:tcPr>
          <w:p w:rsidR="003E0B6D" w:rsidRPr="003E0B6D" w:rsidRDefault="003E0B6D" w:rsidP="003E0B6D">
            <w:pPr>
              <w:pStyle w:val="aa"/>
              <w:spacing w:after="0" w:line="240" w:lineRule="auto"/>
              <w:jc w:val="left"/>
              <w:rPr>
                <w:sz w:val="24"/>
                <w:szCs w:val="24"/>
              </w:rPr>
            </w:pPr>
            <w:r w:rsidRPr="003E0B6D">
              <w:rPr>
                <w:color w:val="000000"/>
                <w:sz w:val="24"/>
                <w:szCs w:val="24"/>
              </w:rPr>
              <w:t>1.</w:t>
            </w:r>
          </w:p>
        </w:tc>
        <w:tc>
          <w:tcPr>
            <w:tcW w:w="6690" w:type="dxa"/>
            <w:tcBorders>
              <w:top w:val="single" w:sz="4" w:space="0" w:color="auto"/>
              <w:left w:val="single" w:sz="4" w:space="0" w:color="auto"/>
              <w:bottom w:val="single" w:sz="4" w:space="0" w:color="auto"/>
              <w:right w:val="nil"/>
            </w:tcBorders>
          </w:tcPr>
          <w:p w:rsidR="003E0B6D" w:rsidRPr="003E0B6D" w:rsidRDefault="003E0B6D" w:rsidP="003E0B6D">
            <w:pPr>
              <w:pStyle w:val="aa"/>
              <w:spacing w:after="0" w:line="240" w:lineRule="auto"/>
              <w:jc w:val="left"/>
              <w:rPr>
                <w:sz w:val="24"/>
                <w:szCs w:val="24"/>
              </w:rPr>
            </w:pPr>
            <w:r w:rsidRPr="003E0B6D">
              <w:rPr>
                <w:b/>
                <w:sz w:val="24"/>
                <w:szCs w:val="24"/>
              </w:rPr>
              <w:t>Раздел 1.</w:t>
            </w:r>
            <w:r w:rsidRPr="003E0B6D">
              <w:rPr>
                <w:sz w:val="24"/>
                <w:szCs w:val="24"/>
              </w:rPr>
              <w:t xml:space="preserve">  </w:t>
            </w:r>
            <w:r w:rsidRPr="003E0B6D">
              <w:rPr>
                <w:b/>
                <w:sz w:val="24"/>
                <w:szCs w:val="24"/>
              </w:rPr>
              <w:t xml:space="preserve">Введение. </w:t>
            </w:r>
          </w:p>
        </w:tc>
        <w:tc>
          <w:tcPr>
            <w:tcW w:w="2281" w:type="dxa"/>
            <w:tcBorders>
              <w:top w:val="single" w:sz="4" w:space="0" w:color="auto"/>
              <w:left w:val="single" w:sz="4" w:space="0" w:color="auto"/>
              <w:bottom w:val="single" w:sz="4" w:space="0" w:color="auto"/>
              <w:right w:val="single" w:sz="4" w:space="0" w:color="auto"/>
            </w:tcBorders>
            <w:vAlign w:val="center"/>
          </w:tcPr>
          <w:p w:rsidR="003E0B6D" w:rsidRPr="003E0B6D" w:rsidRDefault="003E0B6D" w:rsidP="003D6802">
            <w:pPr>
              <w:pStyle w:val="aa"/>
              <w:spacing w:after="0" w:line="240" w:lineRule="auto"/>
              <w:jc w:val="right"/>
              <w:rPr>
                <w:sz w:val="24"/>
                <w:szCs w:val="24"/>
              </w:rPr>
            </w:pPr>
            <w:r w:rsidRPr="003E0B6D">
              <w:rPr>
                <w:color w:val="000000"/>
                <w:sz w:val="24"/>
                <w:szCs w:val="24"/>
              </w:rPr>
              <w:t>1</w:t>
            </w:r>
          </w:p>
        </w:tc>
      </w:tr>
      <w:tr w:rsidR="003E0B6D" w:rsidRPr="008D0F33" w:rsidTr="008020FF">
        <w:trPr>
          <w:trHeight w:hRule="exact" w:val="430"/>
        </w:trPr>
        <w:tc>
          <w:tcPr>
            <w:tcW w:w="715" w:type="dxa"/>
            <w:tcBorders>
              <w:top w:val="single" w:sz="4" w:space="0" w:color="auto"/>
              <w:left w:val="single" w:sz="4" w:space="0" w:color="auto"/>
              <w:bottom w:val="single" w:sz="4" w:space="0" w:color="auto"/>
              <w:right w:val="nil"/>
            </w:tcBorders>
          </w:tcPr>
          <w:p w:rsidR="003E0B6D" w:rsidRPr="003E0B6D" w:rsidRDefault="003E0B6D" w:rsidP="003E0B6D">
            <w:r w:rsidRPr="003E0B6D">
              <w:t>2.</w:t>
            </w:r>
          </w:p>
        </w:tc>
        <w:tc>
          <w:tcPr>
            <w:tcW w:w="6690" w:type="dxa"/>
            <w:tcBorders>
              <w:top w:val="single" w:sz="4" w:space="0" w:color="auto"/>
              <w:left w:val="single" w:sz="4" w:space="0" w:color="auto"/>
              <w:bottom w:val="single" w:sz="4" w:space="0" w:color="auto"/>
              <w:right w:val="nil"/>
            </w:tcBorders>
          </w:tcPr>
          <w:p w:rsidR="003E0B6D" w:rsidRPr="003E0B6D" w:rsidRDefault="003E0B6D" w:rsidP="003E0B6D">
            <w:pPr>
              <w:pStyle w:val="aa"/>
              <w:spacing w:after="0" w:line="240" w:lineRule="auto"/>
              <w:jc w:val="left"/>
              <w:rPr>
                <w:sz w:val="24"/>
                <w:szCs w:val="24"/>
              </w:rPr>
            </w:pPr>
            <w:r w:rsidRPr="003E0B6D">
              <w:rPr>
                <w:b/>
                <w:color w:val="000000"/>
                <w:sz w:val="24"/>
                <w:szCs w:val="24"/>
              </w:rPr>
              <w:t xml:space="preserve">Раздел 2. </w:t>
            </w:r>
            <w:r w:rsidRPr="003E0B6D">
              <w:rPr>
                <w:b/>
                <w:sz w:val="24"/>
                <w:szCs w:val="24"/>
              </w:rPr>
              <w:t xml:space="preserve">Кинематика </w:t>
            </w:r>
          </w:p>
        </w:tc>
        <w:tc>
          <w:tcPr>
            <w:tcW w:w="2281" w:type="dxa"/>
            <w:tcBorders>
              <w:top w:val="single" w:sz="4" w:space="0" w:color="auto"/>
              <w:left w:val="single" w:sz="4" w:space="0" w:color="auto"/>
              <w:bottom w:val="single" w:sz="4" w:space="0" w:color="auto"/>
              <w:right w:val="single" w:sz="4" w:space="0" w:color="auto"/>
            </w:tcBorders>
          </w:tcPr>
          <w:p w:rsidR="003E0B6D" w:rsidRPr="003E0B6D" w:rsidRDefault="00C626A9" w:rsidP="003D6802">
            <w:pPr>
              <w:pStyle w:val="aa"/>
              <w:spacing w:after="0" w:line="240" w:lineRule="auto"/>
              <w:jc w:val="right"/>
              <w:rPr>
                <w:sz w:val="24"/>
                <w:szCs w:val="24"/>
              </w:rPr>
            </w:pPr>
            <w:r>
              <w:rPr>
                <w:sz w:val="24"/>
                <w:szCs w:val="24"/>
              </w:rPr>
              <w:t>27</w:t>
            </w:r>
          </w:p>
        </w:tc>
      </w:tr>
      <w:tr w:rsidR="003E0B6D" w:rsidRPr="008D0F33" w:rsidTr="008020FF">
        <w:trPr>
          <w:trHeight w:hRule="exact" w:val="473"/>
        </w:trPr>
        <w:tc>
          <w:tcPr>
            <w:tcW w:w="715" w:type="dxa"/>
            <w:tcBorders>
              <w:top w:val="single" w:sz="4" w:space="0" w:color="auto"/>
              <w:left w:val="single" w:sz="4" w:space="0" w:color="auto"/>
              <w:bottom w:val="single" w:sz="4" w:space="0" w:color="auto"/>
              <w:right w:val="nil"/>
            </w:tcBorders>
          </w:tcPr>
          <w:p w:rsidR="003E0B6D" w:rsidRPr="003E0B6D" w:rsidRDefault="003E0B6D" w:rsidP="003E0B6D">
            <w:r w:rsidRPr="003E0B6D">
              <w:t>3</w:t>
            </w:r>
            <w:r w:rsidR="003D6802">
              <w:t>.1</w:t>
            </w:r>
          </w:p>
        </w:tc>
        <w:tc>
          <w:tcPr>
            <w:tcW w:w="6690" w:type="dxa"/>
            <w:tcBorders>
              <w:top w:val="single" w:sz="4" w:space="0" w:color="auto"/>
              <w:left w:val="single" w:sz="4" w:space="0" w:color="auto"/>
              <w:bottom w:val="single" w:sz="4" w:space="0" w:color="auto"/>
              <w:right w:val="nil"/>
            </w:tcBorders>
          </w:tcPr>
          <w:p w:rsidR="003E0B6D" w:rsidRPr="003E0B6D" w:rsidRDefault="003E0B6D" w:rsidP="003E0B6D">
            <w:pPr>
              <w:pStyle w:val="aa"/>
              <w:spacing w:after="0" w:line="240" w:lineRule="auto"/>
              <w:jc w:val="left"/>
              <w:rPr>
                <w:sz w:val="24"/>
                <w:szCs w:val="24"/>
              </w:rPr>
            </w:pPr>
            <w:r w:rsidRPr="003E0B6D">
              <w:rPr>
                <w:b/>
                <w:color w:val="000000"/>
                <w:sz w:val="24"/>
                <w:szCs w:val="24"/>
              </w:rPr>
              <w:t xml:space="preserve">Раздел 3. Динамика </w:t>
            </w:r>
          </w:p>
        </w:tc>
        <w:tc>
          <w:tcPr>
            <w:tcW w:w="2281" w:type="dxa"/>
            <w:tcBorders>
              <w:top w:val="single" w:sz="4" w:space="0" w:color="auto"/>
              <w:left w:val="single" w:sz="4" w:space="0" w:color="auto"/>
              <w:bottom w:val="single" w:sz="4" w:space="0" w:color="auto"/>
              <w:right w:val="single" w:sz="4" w:space="0" w:color="auto"/>
            </w:tcBorders>
            <w:vAlign w:val="center"/>
          </w:tcPr>
          <w:p w:rsidR="003E0B6D" w:rsidRPr="003E0B6D" w:rsidRDefault="00C626A9" w:rsidP="003D6802">
            <w:pPr>
              <w:pStyle w:val="aa"/>
              <w:spacing w:after="0" w:line="240" w:lineRule="auto"/>
              <w:jc w:val="right"/>
              <w:rPr>
                <w:sz w:val="24"/>
                <w:szCs w:val="24"/>
              </w:rPr>
            </w:pPr>
            <w:r>
              <w:rPr>
                <w:sz w:val="24"/>
                <w:szCs w:val="24"/>
              </w:rPr>
              <w:t>32</w:t>
            </w:r>
          </w:p>
        </w:tc>
      </w:tr>
      <w:tr w:rsidR="003E0B6D" w:rsidRPr="008D0F33" w:rsidTr="008020FF">
        <w:trPr>
          <w:trHeight w:hRule="exact" w:val="421"/>
        </w:trPr>
        <w:tc>
          <w:tcPr>
            <w:tcW w:w="715" w:type="dxa"/>
            <w:tcBorders>
              <w:top w:val="single" w:sz="4" w:space="0" w:color="auto"/>
              <w:left w:val="single" w:sz="4" w:space="0" w:color="auto"/>
              <w:bottom w:val="single" w:sz="4" w:space="0" w:color="auto"/>
              <w:right w:val="nil"/>
            </w:tcBorders>
          </w:tcPr>
          <w:p w:rsidR="003E0B6D" w:rsidRPr="003E0B6D" w:rsidRDefault="003E0B6D" w:rsidP="003E0B6D">
            <w:r w:rsidRPr="003E0B6D">
              <w:t>4.</w:t>
            </w:r>
          </w:p>
        </w:tc>
        <w:tc>
          <w:tcPr>
            <w:tcW w:w="6690" w:type="dxa"/>
            <w:tcBorders>
              <w:top w:val="single" w:sz="4" w:space="0" w:color="auto"/>
              <w:left w:val="single" w:sz="4" w:space="0" w:color="auto"/>
              <w:bottom w:val="single" w:sz="4" w:space="0" w:color="auto"/>
              <w:right w:val="nil"/>
            </w:tcBorders>
            <w:vAlign w:val="center"/>
          </w:tcPr>
          <w:p w:rsidR="003E0B6D" w:rsidRPr="003E0B6D" w:rsidRDefault="003E0B6D" w:rsidP="003E0B6D">
            <w:pPr>
              <w:pStyle w:val="aa"/>
              <w:spacing w:after="0" w:line="240" w:lineRule="auto"/>
              <w:jc w:val="left"/>
              <w:rPr>
                <w:sz w:val="24"/>
                <w:szCs w:val="24"/>
              </w:rPr>
            </w:pPr>
            <w:r w:rsidRPr="003E0B6D">
              <w:rPr>
                <w:b/>
                <w:color w:val="000000"/>
                <w:sz w:val="24"/>
                <w:szCs w:val="24"/>
              </w:rPr>
              <w:t>Раздел 4. Законы сохранения</w:t>
            </w:r>
          </w:p>
        </w:tc>
        <w:tc>
          <w:tcPr>
            <w:tcW w:w="2281" w:type="dxa"/>
            <w:tcBorders>
              <w:top w:val="single" w:sz="4" w:space="0" w:color="auto"/>
              <w:left w:val="single" w:sz="4" w:space="0" w:color="auto"/>
              <w:bottom w:val="single" w:sz="4" w:space="0" w:color="auto"/>
              <w:right w:val="single" w:sz="4" w:space="0" w:color="auto"/>
            </w:tcBorders>
            <w:vAlign w:val="center"/>
          </w:tcPr>
          <w:p w:rsidR="003E0B6D" w:rsidRPr="009B4BBD" w:rsidRDefault="00C626A9" w:rsidP="003D6802">
            <w:pPr>
              <w:pStyle w:val="aa"/>
              <w:spacing w:after="0" w:line="240" w:lineRule="auto"/>
              <w:jc w:val="right"/>
              <w:rPr>
                <w:b/>
                <w:sz w:val="24"/>
                <w:szCs w:val="24"/>
              </w:rPr>
            </w:pPr>
            <w:r>
              <w:rPr>
                <w:b/>
                <w:sz w:val="24"/>
                <w:szCs w:val="24"/>
              </w:rPr>
              <w:t>20</w:t>
            </w:r>
          </w:p>
        </w:tc>
      </w:tr>
      <w:tr w:rsidR="003E0B6D" w:rsidRPr="008D0F33" w:rsidTr="008020FF">
        <w:trPr>
          <w:trHeight w:hRule="exact" w:val="442"/>
        </w:trPr>
        <w:tc>
          <w:tcPr>
            <w:tcW w:w="715" w:type="dxa"/>
            <w:tcBorders>
              <w:top w:val="single" w:sz="4" w:space="0" w:color="auto"/>
              <w:left w:val="single" w:sz="4" w:space="0" w:color="auto"/>
              <w:bottom w:val="single" w:sz="4" w:space="0" w:color="auto"/>
              <w:right w:val="nil"/>
            </w:tcBorders>
          </w:tcPr>
          <w:p w:rsidR="003E0B6D" w:rsidRPr="003E0B6D" w:rsidRDefault="003E0B6D" w:rsidP="003E0B6D">
            <w:r w:rsidRPr="003E0B6D">
              <w:t>5.</w:t>
            </w:r>
          </w:p>
        </w:tc>
        <w:tc>
          <w:tcPr>
            <w:tcW w:w="6690" w:type="dxa"/>
            <w:tcBorders>
              <w:top w:val="single" w:sz="4" w:space="0" w:color="auto"/>
              <w:left w:val="single" w:sz="4" w:space="0" w:color="auto"/>
              <w:bottom w:val="single" w:sz="4" w:space="0" w:color="auto"/>
              <w:right w:val="nil"/>
            </w:tcBorders>
          </w:tcPr>
          <w:p w:rsidR="003E0B6D" w:rsidRPr="003E0B6D" w:rsidRDefault="003E0B6D" w:rsidP="003E0B6D">
            <w:pPr>
              <w:pStyle w:val="aa"/>
              <w:spacing w:after="0" w:line="240" w:lineRule="auto"/>
              <w:jc w:val="left"/>
              <w:rPr>
                <w:sz w:val="24"/>
                <w:szCs w:val="24"/>
              </w:rPr>
            </w:pPr>
            <w:r w:rsidRPr="003E0B6D">
              <w:rPr>
                <w:b/>
                <w:bCs/>
                <w:color w:val="000000"/>
                <w:sz w:val="24"/>
                <w:szCs w:val="24"/>
                <w:lang w:eastAsia="uk-UA"/>
              </w:rPr>
              <w:t xml:space="preserve">Раздел5. </w:t>
            </w:r>
            <w:r w:rsidRPr="003E0B6D">
              <w:rPr>
                <w:b/>
                <w:sz w:val="24"/>
                <w:szCs w:val="24"/>
              </w:rPr>
              <w:t xml:space="preserve">Статика </w:t>
            </w:r>
          </w:p>
        </w:tc>
        <w:tc>
          <w:tcPr>
            <w:tcW w:w="2281" w:type="dxa"/>
            <w:tcBorders>
              <w:top w:val="single" w:sz="4" w:space="0" w:color="auto"/>
              <w:left w:val="single" w:sz="4" w:space="0" w:color="auto"/>
              <w:bottom w:val="single" w:sz="4" w:space="0" w:color="auto"/>
              <w:right w:val="single" w:sz="4" w:space="0" w:color="auto"/>
            </w:tcBorders>
          </w:tcPr>
          <w:p w:rsidR="003E0B6D" w:rsidRPr="009B4BBD" w:rsidRDefault="00C626A9" w:rsidP="009B4BBD">
            <w:pPr>
              <w:jc w:val="right"/>
            </w:pPr>
            <w:r>
              <w:t>10</w:t>
            </w:r>
          </w:p>
        </w:tc>
      </w:tr>
      <w:tr w:rsidR="003E0B6D" w:rsidRPr="008D0F33" w:rsidTr="008020FF">
        <w:trPr>
          <w:trHeight w:hRule="exact" w:val="307"/>
        </w:trPr>
        <w:tc>
          <w:tcPr>
            <w:tcW w:w="715" w:type="dxa"/>
            <w:tcBorders>
              <w:top w:val="single" w:sz="4" w:space="0" w:color="auto"/>
              <w:left w:val="single" w:sz="4" w:space="0" w:color="auto"/>
              <w:bottom w:val="single" w:sz="4" w:space="0" w:color="auto"/>
              <w:right w:val="nil"/>
            </w:tcBorders>
          </w:tcPr>
          <w:p w:rsidR="003E0B6D" w:rsidRPr="003E0B6D" w:rsidRDefault="003E0B6D" w:rsidP="003E0B6D">
            <w:r w:rsidRPr="003E0B6D">
              <w:t>6.</w:t>
            </w:r>
          </w:p>
        </w:tc>
        <w:tc>
          <w:tcPr>
            <w:tcW w:w="6690" w:type="dxa"/>
            <w:tcBorders>
              <w:top w:val="single" w:sz="4" w:space="0" w:color="auto"/>
              <w:left w:val="single" w:sz="4" w:space="0" w:color="auto"/>
              <w:bottom w:val="single" w:sz="4" w:space="0" w:color="auto"/>
              <w:right w:val="nil"/>
            </w:tcBorders>
          </w:tcPr>
          <w:p w:rsidR="003E0B6D" w:rsidRPr="003E0B6D" w:rsidRDefault="003E0B6D" w:rsidP="003E0B6D">
            <w:pPr>
              <w:pStyle w:val="aa"/>
              <w:spacing w:after="0" w:line="240" w:lineRule="auto"/>
              <w:jc w:val="left"/>
              <w:rPr>
                <w:rStyle w:val="11"/>
                <w:color w:val="000000"/>
                <w:sz w:val="24"/>
                <w:szCs w:val="24"/>
              </w:rPr>
            </w:pPr>
            <w:r w:rsidRPr="003E0B6D">
              <w:rPr>
                <w:b/>
                <w:bCs/>
                <w:color w:val="000000"/>
                <w:sz w:val="24"/>
                <w:szCs w:val="24"/>
                <w:lang w:eastAsia="uk-UA"/>
              </w:rPr>
              <w:t>Раздел6.</w:t>
            </w:r>
            <w:r w:rsidRPr="003E0B6D">
              <w:rPr>
                <w:b/>
                <w:sz w:val="24"/>
                <w:szCs w:val="24"/>
              </w:rPr>
              <w:t xml:space="preserve">  Молекулярная физика. Тепловые явления </w:t>
            </w:r>
          </w:p>
        </w:tc>
        <w:tc>
          <w:tcPr>
            <w:tcW w:w="2281" w:type="dxa"/>
            <w:tcBorders>
              <w:top w:val="single" w:sz="4" w:space="0" w:color="auto"/>
              <w:left w:val="single" w:sz="4" w:space="0" w:color="auto"/>
              <w:bottom w:val="single" w:sz="4" w:space="0" w:color="auto"/>
              <w:right w:val="single" w:sz="4" w:space="0" w:color="auto"/>
            </w:tcBorders>
          </w:tcPr>
          <w:p w:rsidR="003E0B6D" w:rsidRPr="008D0F33" w:rsidRDefault="00C626A9" w:rsidP="00381C07">
            <w:pPr>
              <w:jc w:val="right"/>
            </w:pPr>
            <w:r>
              <w:t>2</w:t>
            </w:r>
            <w:r w:rsidR="003E0B6D">
              <w:t>5</w:t>
            </w:r>
          </w:p>
        </w:tc>
      </w:tr>
      <w:tr w:rsidR="003E0B6D" w:rsidRPr="008D0F33" w:rsidTr="008020FF">
        <w:trPr>
          <w:trHeight w:hRule="exact" w:val="494"/>
        </w:trPr>
        <w:tc>
          <w:tcPr>
            <w:tcW w:w="715" w:type="dxa"/>
            <w:tcBorders>
              <w:top w:val="single" w:sz="4" w:space="0" w:color="auto"/>
              <w:left w:val="single" w:sz="4" w:space="0" w:color="auto"/>
              <w:bottom w:val="single" w:sz="4" w:space="0" w:color="auto"/>
              <w:right w:val="nil"/>
            </w:tcBorders>
          </w:tcPr>
          <w:p w:rsidR="003E0B6D" w:rsidRPr="003E0B6D" w:rsidRDefault="003E0B6D" w:rsidP="003E0B6D">
            <w:r w:rsidRPr="003E0B6D">
              <w:t>7.</w:t>
            </w:r>
          </w:p>
        </w:tc>
        <w:tc>
          <w:tcPr>
            <w:tcW w:w="6690" w:type="dxa"/>
            <w:tcBorders>
              <w:top w:val="single" w:sz="4" w:space="0" w:color="auto"/>
              <w:left w:val="single" w:sz="4" w:space="0" w:color="auto"/>
              <w:bottom w:val="single" w:sz="4" w:space="0" w:color="auto"/>
              <w:right w:val="nil"/>
            </w:tcBorders>
          </w:tcPr>
          <w:p w:rsidR="003E0B6D" w:rsidRDefault="003E0B6D" w:rsidP="003E0B6D">
            <w:pPr>
              <w:pStyle w:val="aa"/>
              <w:spacing w:after="0" w:line="240" w:lineRule="auto"/>
              <w:jc w:val="left"/>
              <w:rPr>
                <w:b/>
                <w:bCs/>
                <w:color w:val="000000"/>
                <w:sz w:val="24"/>
                <w:szCs w:val="24"/>
                <w:lang w:eastAsia="uk-UA"/>
              </w:rPr>
            </w:pPr>
            <w:r w:rsidRPr="003E0B6D">
              <w:rPr>
                <w:b/>
                <w:bCs/>
                <w:color w:val="000000"/>
                <w:sz w:val="24"/>
                <w:szCs w:val="24"/>
                <w:lang w:eastAsia="uk-UA"/>
              </w:rPr>
              <w:t xml:space="preserve">Раздел 7. Электродинамика </w:t>
            </w:r>
          </w:p>
          <w:p w:rsidR="00381C07" w:rsidRPr="003E0B6D" w:rsidRDefault="00381C07" w:rsidP="003E0B6D">
            <w:pPr>
              <w:pStyle w:val="aa"/>
              <w:spacing w:after="0" w:line="240" w:lineRule="auto"/>
              <w:jc w:val="left"/>
              <w:rPr>
                <w:rStyle w:val="11"/>
                <w:color w:val="000000"/>
                <w:sz w:val="24"/>
                <w:szCs w:val="24"/>
              </w:rPr>
            </w:pPr>
          </w:p>
        </w:tc>
        <w:tc>
          <w:tcPr>
            <w:tcW w:w="2281" w:type="dxa"/>
            <w:tcBorders>
              <w:top w:val="single" w:sz="4" w:space="0" w:color="auto"/>
              <w:left w:val="single" w:sz="4" w:space="0" w:color="auto"/>
              <w:bottom w:val="single" w:sz="4" w:space="0" w:color="auto"/>
              <w:right w:val="single" w:sz="4" w:space="0" w:color="auto"/>
            </w:tcBorders>
          </w:tcPr>
          <w:p w:rsidR="003E0B6D" w:rsidRPr="008D0F33" w:rsidRDefault="00C626A9" w:rsidP="008020FF">
            <w:pPr>
              <w:jc w:val="right"/>
            </w:pPr>
            <w:r>
              <w:t>25</w:t>
            </w:r>
          </w:p>
        </w:tc>
      </w:tr>
      <w:tr w:rsidR="008020FF" w:rsidRPr="008D0F33" w:rsidTr="008020FF">
        <w:trPr>
          <w:trHeight w:hRule="exact" w:val="443"/>
        </w:trPr>
        <w:tc>
          <w:tcPr>
            <w:tcW w:w="715" w:type="dxa"/>
            <w:tcBorders>
              <w:top w:val="single" w:sz="4" w:space="0" w:color="auto"/>
              <w:left w:val="single" w:sz="4" w:space="0" w:color="auto"/>
              <w:bottom w:val="single" w:sz="4" w:space="0" w:color="auto"/>
              <w:right w:val="nil"/>
            </w:tcBorders>
          </w:tcPr>
          <w:p w:rsidR="008020FF" w:rsidRPr="003E0B6D" w:rsidRDefault="008020FF" w:rsidP="003E0B6D"/>
        </w:tc>
        <w:tc>
          <w:tcPr>
            <w:tcW w:w="6690" w:type="dxa"/>
            <w:tcBorders>
              <w:top w:val="single" w:sz="4" w:space="0" w:color="auto"/>
              <w:left w:val="single" w:sz="4" w:space="0" w:color="auto"/>
              <w:bottom w:val="single" w:sz="4" w:space="0" w:color="auto"/>
              <w:right w:val="nil"/>
            </w:tcBorders>
          </w:tcPr>
          <w:p w:rsidR="008020FF" w:rsidRPr="003E0B6D" w:rsidRDefault="008020FF" w:rsidP="003E0B6D">
            <w:r w:rsidRPr="003E0B6D">
              <w:rPr>
                <w:rStyle w:val="11"/>
                <w:color w:val="000000"/>
                <w:sz w:val="24"/>
                <w:szCs w:val="24"/>
              </w:rPr>
              <w:t>ИТОГО</w:t>
            </w:r>
          </w:p>
        </w:tc>
        <w:tc>
          <w:tcPr>
            <w:tcW w:w="2281" w:type="dxa"/>
            <w:tcBorders>
              <w:top w:val="single" w:sz="4" w:space="0" w:color="auto"/>
              <w:left w:val="single" w:sz="4" w:space="0" w:color="auto"/>
              <w:bottom w:val="single" w:sz="4" w:space="0" w:color="auto"/>
              <w:right w:val="single" w:sz="4" w:space="0" w:color="auto"/>
            </w:tcBorders>
          </w:tcPr>
          <w:p w:rsidR="008020FF" w:rsidRPr="008D0F33" w:rsidRDefault="00C626A9" w:rsidP="003E0B6D">
            <w:pPr>
              <w:pStyle w:val="aa"/>
              <w:spacing w:after="0" w:line="240" w:lineRule="auto"/>
              <w:jc w:val="left"/>
              <w:rPr>
                <w:rStyle w:val="11"/>
                <w:color w:val="000000"/>
                <w:sz w:val="24"/>
                <w:szCs w:val="24"/>
              </w:rPr>
            </w:pPr>
            <w:r>
              <w:rPr>
                <w:rStyle w:val="11"/>
                <w:color w:val="000000"/>
                <w:sz w:val="24"/>
                <w:szCs w:val="24"/>
              </w:rPr>
              <w:t>140</w:t>
            </w:r>
          </w:p>
        </w:tc>
      </w:tr>
    </w:tbl>
    <w:p w:rsidR="00191E65" w:rsidRDefault="00191E65" w:rsidP="00511967">
      <w:pPr>
        <w:ind w:firstLine="1440"/>
        <w:jc w:val="both"/>
      </w:pPr>
    </w:p>
    <w:p w:rsidR="003E0B6D" w:rsidRPr="00107996" w:rsidRDefault="003E0B6D" w:rsidP="003E0B6D">
      <w:pPr>
        <w:sectPr w:rsidR="003E0B6D" w:rsidRPr="00107996" w:rsidSect="00107996">
          <w:footerReference w:type="default" r:id="rId8"/>
          <w:pgSz w:w="11906" w:h="16838"/>
          <w:pgMar w:top="1134" w:right="851" w:bottom="1134" w:left="1701" w:header="709" w:footer="709" w:gutter="0"/>
          <w:cols w:space="708"/>
          <w:docGrid w:linePitch="360"/>
        </w:sectPr>
      </w:pPr>
    </w:p>
    <w:p w:rsidR="00DF1F30" w:rsidRPr="00107996" w:rsidRDefault="00F9748E" w:rsidP="0058338D">
      <w:pPr>
        <w:pStyle w:val="c27c9c25"/>
        <w:spacing w:before="0" w:beforeAutospacing="0" w:after="0" w:afterAutospacing="0"/>
        <w:jc w:val="center"/>
      </w:pPr>
      <w:r w:rsidRPr="00107996">
        <w:lastRenderedPageBreak/>
        <w:t>Методическое и цифровое сопровождение курса</w:t>
      </w:r>
    </w:p>
    <w:p w:rsidR="00F9748E" w:rsidRPr="00107996" w:rsidRDefault="00F9748E" w:rsidP="00F9748E">
      <w:pPr>
        <w:pStyle w:val="c27c9c25"/>
        <w:numPr>
          <w:ilvl w:val="0"/>
          <w:numId w:val="23"/>
        </w:numPr>
        <w:spacing w:before="0" w:beforeAutospacing="0" w:after="0" w:afterAutospacing="0"/>
        <w:jc w:val="both"/>
      </w:pPr>
      <w:r w:rsidRPr="00107996">
        <w:t>Учебник: Мякишев Г.Я., Буховцев Б.Б., Сотский Н.Н. «Физика. Учебник для 10 класса общеобразовательных учреждений. Базовый и профильный уровни» - М.:Просвещение, 2010.</w:t>
      </w:r>
    </w:p>
    <w:p w:rsidR="00F9748E" w:rsidRPr="00107996" w:rsidRDefault="00F9748E" w:rsidP="00F9748E">
      <w:pPr>
        <w:pStyle w:val="c27c9c25"/>
        <w:numPr>
          <w:ilvl w:val="0"/>
          <w:numId w:val="23"/>
        </w:numPr>
        <w:spacing w:before="0" w:beforeAutospacing="0" w:after="0" w:afterAutospacing="0"/>
        <w:jc w:val="both"/>
      </w:pPr>
      <w:r w:rsidRPr="00107996">
        <w:t>Учебник: С.В. Громов, Физика 10 класс, Под редакцией Н.В. Шаровой, Москва «Просвещение» 2001.</w:t>
      </w:r>
    </w:p>
    <w:p w:rsidR="00F9748E" w:rsidRPr="00107996" w:rsidRDefault="00F9748E" w:rsidP="00F9748E">
      <w:pPr>
        <w:pStyle w:val="c27c9c25"/>
        <w:numPr>
          <w:ilvl w:val="0"/>
          <w:numId w:val="23"/>
        </w:numPr>
        <w:spacing w:before="0" w:beforeAutospacing="0" w:after="0" w:afterAutospacing="0"/>
        <w:jc w:val="both"/>
      </w:pPr>
      <w:r w:rsidRPr="00107996">
        <w:t xml:space="preserve">Задачник Кирик Л.А., Генденштейн Л.Э., Гельгафт И.М., «Задачи по физике для профильной школы с примерами решений» ИЛЕКСА Москва 2008 </w:t>
      </w:r>
    </w:p>
    <w:p w:rsidR="00F9748E" w:rsidRPr="00107996" w:rsidRDefault="00F9748E" w:rsidP="00F9748E">
      <w:pPr>
        <w:pStyle w:val="c27c9c25"/>
        <w:numPr>
          <w:ilvl w:val="0"/>
          <w:numId w:val="23"/>
        </w:numPr>
        <w:spacing w:before="0" w:beforeAutospacing="0" w:after="0" w:afterAutospacing="0"/>
        <w:jc w:val="both"/>
      </w:pPr>
      <w:r w:rsidRPr="00107996">
        <w:t>Электронное приложение к учебнику.</w:t>
      </w:r>
    </w:p>
    <w:p w:rsidR="00F9748E" w:rsidRPr="00107996" w:rsidRDefault="00F9748E" w:rsidP="00F9748E">
      <w:pPr>
        <w:pStyle w:val="c27c9c25"/>
        <w:numPr>
          <w:ilvl w:val="0"/>
          <w:numId w:val="23"/>
        </w:numPr>
        <w:spacing w:before="0" w:beforeAutospacing="0" w:after="0" w:afterAutospacing="0"/>
        <w:jc w:val="both"/>
      </w:pPr>
      <w:r w:rsidRPr="00107996">
        <w:t>Программы физикона «Открытая физика 2.6»</w:t>
      </w:r>
    </w:p>
    <w:p w:rsidR="00F9748E" w:rsidRPr="00511967" w:rsidRDefault="00F9748E" w:rsidP="00F9748E">
      <w:pPr>
        <w:pStyle w:val="c27c9c25"/>
        <w:numPr>
          <w:ilvl w:val="0"/>
          <w:numId w:val="23"/>
        </w:numPr>
        <w:spacing w:before="0" w:beforeAutospacing="0" w:after="0" w:afterAutospacing="0"/>
        <w:jc w:val="both"/>
      </w:pPr>
      <w:r w:rsidRPr="00107996">
        <w:t xml:space="preserve">Цифровые модели </w:t>
      </w:r>
      <w:r w:rsidRPr="00107996">
        <w:rPr>
          <w:lang w:val="en-US"/>
        </w:rPr>
        <w:t>PhET</w:t>
      </w:r>
      <w:r>
        <w:rPr>
          <w:lang w:val="en-US"/>
        </w:rPr>
        <w:t xml:space="preserve"> simulations</w:t>
      </w:r>
    </w:p>
    <w:sectPr w:rsidR="00F9748E" w:rsidRPr="00511967" w:rsidSect="0058338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D4F" w:rsidRDefault="00A84D4F" w:rsidP="00107996">
      <w:r>
        <w:separator/>
      </w:r>
    </w:p>
  </w:endnote>
  <w:endnote w:type="continuationSeparator" w:id="1">
    <w:p w:rsidR="00A84D4F" w:rsidRDefault="00A84D4F" w:rsidP="001079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ell MT">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8CC" w:rsidRDefault="00EA0A17">
    <w:pPr>
      <w:pStyle w:val="af"/>
      <w:jc w:val="center"/>
    </w:pPr>
    <w:fldSimple w:instr=" PAGE   \* MERGEFORMAT ">
      <w:r w:rsidR="00420080">
        <w:rPr>
          <w:noProof/>
        </w:rPr>
        <w:t>1</w:t>
      </w:r>
    </w:fldSimple>
  </w:p>
  <w:p w:rsidR="00C868CC" w:rsidRDefault="00C868CC">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8CC" w:rsidRDefault="00EA0A17">
    <w:pPr>
      <w:pStyle w:val="af"/>
      <w:jc w:val="center"/>
    </w:pPr>
    <w:fldSimple w:instr=" PAGE   \* MERGEFORMAT ">
      <w:r w:rsidR="00420080">
        <w:rPr>
          <w:noProof/>
        </w:rPr>
        <w:t>2</w:t>
      </w:r>
    </w:fldSimple>
  </w:p>
  <w:p w:rsidR="00C868CC" w:rsidRDefault="00C868C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D4F" w:rsidRDefault="00A84D4F" w:rsidP="00107996">
      <w:r>
        <w:separator/>
      </w:r>
    </w:p>
  </w:footnote>
  <w:footnote w:type="continuationSeparator" w:id="1">
    <w:p w:rsidR="00A84D4F" w:rsidRDefault="00A84D4F" w:rsidP="001079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C592C"/>
    <w:multiLevelType w:val="hybridMultilevel"/>
    <w:tmpl w:val="9E40A6C8"/>
    <w:lvl w:ilvl="0" w:tplc="F1CCA6F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49557C"/>
    <w:multiLevelType w:val="multilevel"/>
    <w:tmpl w:val="73FC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F0725F"/>
    <w:multiLevelType w:val="multilevel"/>
    <w:tmpl w:val="06D2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AE751FF"/>
    <w:multiLevelType w:val="hybridMultilevel"/>
    <w:tmpl w:val="1C008DC6"/>
    <w:lvl w:ilvl="0" w:tplc="04A8E6BA">
      <w:start w:val="8"/>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1BFF411B"/>
    <w:multiLevelType w:val="multilevel"/>
    <w:tmpl w:val="B3AA2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CAC3A9A"/>
    <w:multiLevelType w:val="hybridMultilevel"/>
    <w:tmpl w:val="662298D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71C137A"/>
    <w:multiLevelType w:val="hybridMultilevel"/>
    <w:tmpl w:val="ACEA2CDC"/>
    <w:lvl w:ilvl="0" w:tplc="7576C07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F11E38"/>
    <w:multiLevelType w:val="hybridMultilevel"/>
    <w:tmpl w:val="061005B0"/>
    <w:lvl w:ilvl="0" w:tplc="7576C072">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431DA6"/>
    <w:multiLevelType w:val="hybridMultilevel"/>
    <w:tmpl w:val="E67E28BA"/>
    <w:lvl w:ilvl="0" w:tplc="F1CCA6F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0CF35C0"/>
    <w:multiLevelType w:val="multilevel"/>
    <w:tmpl w:val="8572E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87317A"/>
    <w:multiLevelType w:val="multilevel"/>
    <w:tmpl w:val="AFEA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7E51095"/>
    <w:multiLevelType w:val="hybridMultilevel"/>
    <w:tmpl w:val="897285E2"/>
    <w:lvl w:ilvl="0" w:tplc="E00227B4">
      <w:start w:val="1"/>
      <w:numFmt w:val="bullet"/>
      <w:lvlText w:val=""/>
      <w:lvlJc w:val="left"/>
      <w:pPr>
        <w:tabs>
          <w:tab w:val="num" w:pos="1571"/>
        </w:tabs>
        <w:ind w:left="185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BB54ABD"/>
    <w:multiLevelType w:val="hybridMultilevel"/>
    <w:tmpl w:val="6E44882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C956A59"/>
    <w:multiLevelType w:val="hybridMultilevel"/>
    <w:tmpl w:val="3B36D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6572D2"/>
    <w:multiLevelType w:val="hybridMultilevel"/>
    <w:tmpl w:val="67B2A400"/>
    <w:lvl w:ilvl="0" w:tplc="99444B36">
      <w:start w:val="1"/>
      <w:numFmt w:val="bullet"/>
      <w:lvlText w:val=""/>
      <w:lvlJc w:val="left"/>
      <w:pPr>
        <w:tabs>
          <w:tab w:val="num" w:pos="227"/>
        </w:tabs>
        <w:ind w:left="396" w:hanging="39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716D82"/>
    <w:multiLevelType w:val="multilevel"/>
    <w:tmpl w:val="A35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F02FC0"/>
    <w:multiLevelType w:val="multilevel"/>
    <w:tmpl w:val="326E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D9E5FC6"/>
    <w:multiLevelType w:val="multilevel"/>
    <w:tmpl w:val="D662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37160AF"/>
    <w:multiLevelType w:val="hybridMultilevel"/>
    <w:tmpl w:val="112AF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813E39"/>
    <w:multiLevelType w:val="hybridMultilevel"/>
    <w:tmpl w:val="AFD06C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694E2DFD"/>
    <w:multiLevelType w:val="hybridMultilevel"/>
    <w:tmpl w:val="08AE5CA8"/>
    <w:lvl w:ilvl="0" w:tplc="99444B36">
      <w:start w:val="1"/>
      <w:numFmt w:val="bullet"/>
      <w:lvlText w:val=""/>
      <w:lvlJc w:val="left"/>
      <w:pPr>
        <w:tabs>
          <w:tab w:val="num" w:pos="347"/>
        </w:tabs>
        <w:ind w:left="516" w:hanging="396"/>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1">
    <w:nsid w:val="69971284"/>
    <w:multiLevelType w:val="multilevel"/>
    <w:tmpl w:val="FF26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1320FC"/>
    <w:multiLevelType w:val="multilevel"/>
    <w:tmpl w:val="5338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4E6535"/>
    <w:multiLevelType w:val="hybridMultilevel"/>
    <w:tmpl w:val="E1E23D02"/>
    <w:lvl w:ilvl="0" w:tplc="99444B36">
      <w:start w:val="1"/>
      <w:numFmt w:val="bullet"/>
      <w:lvlText w:val=""/>
      <w:lvlJc w:val="left"/>
      <w:pPr>
        <w:tabs>
          <w:tab w:val="num" w:pos="287"/>
        </w:tabs>
        <w:ind w:left="456" w:hanging="396"/>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
    <w:nsid w:val="7C4F43E4"/>
    <w:multiLevelType w:val="hybridMultilevel"/>
    <w:tmpl w:val="F956F594"/>
    <w:lvl w:ilvl="0" w:tplc="99444B36">
      <w:start w:val="1"/>
      <w:numFmt w:val="bullet"/>
      <w:lvlText w:val=""/>
      <w:lvlJc w:val="left"/>
      <w:pPr>
        <w:tabs>
          <w:tab w:val="num" w:pos="1667"/>
        </w:tabs>
        <w:ind w:left="1836" w:hanging="396"/>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num w:numId="1">
    <w:abstractNumId w:val="16"/>
  </w:num>
  <w:num w:numId="2">
    <w:abstractNumId w:val="17"/>
  </w:num>
  <w:num w:numId="3">
    <w:abstractNumId w:val="1"/>
  </w:num>
  <w:num w:numId="4">
    <w:abstractNumId w:val="4"/>
  </w:num>
  <w:num w:numId="5">
    <w:abstractNumId w:val="9"/>
  </w:num>
  <w:num w:numId="6">
    <w:abstractNumId w:val="10"/>
  </w:num>
  <w:num w:numId="7">
    <w:abstractNumId w:val="2"/>
  </w:num>
  <w:num w:numId="8">
    <w:abstractNumId w:val="24"/>
  </w:num>
  <w:num w:numId="9">
    <w:abstractNumId w:val="5"/>
  </w:num>
  <w:num w:numId="10">
    <w:abstractNumId w:val="15"/>
  </w:num>
  <w:num w:numId="11">
    <w:abstractNumId w:val="22"/>
  </w:num>
  <w:num w:numId="12">
    <w:abstractNumId w:val="21"/>
  </w:num>
  <w:num w:numId="13">
    <w:abstractNumId w:val="14"/>
  </w:num>
  <w:num w:numId="14">
    <w:abstractNumId w:val="23"/>
  </w:num>
  <w:num w:numId="15">
    <w:abstractNumId w:val="20"/>
  </w:num>
  <w:num w:numId="16">
    <w:abstractNumId w:val="3"/>
  </w:num>
  <w:num w:numId="17">
    <w:abstractNumId w:val="12"/>
  </w:num>
  <w:num w:numId="18">
    <w:abstractNumId w:val="19"/>
  </w:num>
  <w:num w:numId="19">
    <w:abstractNumId w:val="8"/>
  </w:num>
  <w:num w:numId="20">
    <w:abstractNumId w:val="0"/>
  </w:num>
  <w:num w:numId="21">
    <w:abstractNumId w:val="6"/>
  </w:num>
  <w:num w:numId="22">
    <w:abstractNumId w:val="7"/>
  </w:num>
  <w:num w:numId="23">
    <w:abstractNumId w:val="18"/>
  </w:num>
  <w:num w:numId="24">
    <w:abstractNumId w:val="11"/>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11967"/>
    <w:rsid w:val="00003282"/>
    <w:rsid w:val="00010C48"/>
    <w:rsid w:val="000121C0"/>
    <w:rsid w:val="00066B5D"/>
    <w:rsid w:val="00090DC6"/>
    <w:rsid w:val="000B15F6"/>
    <w:rsid w:val="000C0E91"/>
    <w:rsid w:val="000C69A8"/>
    <w:rsid w:val="000C6CBA"/>
    <w:rsid w:val="000D799C"/>
    <w:rsid w:val="000E5169"/>
    <w:rsid w:val="00107996"/>
    <w:rsid w:val="00122C7A"/>
    <w:rsid w:val="00143C30"/>
    <w:rsid w:val="00171562"/>
    <w:rsid w:val="001872C9"/>
    <w:rsid w:val="00191E65"/>
    <w:rsid w:val="001B2C96"/>
    <w:rsid w:val="001C75DF"/>
    <w:rsid w:val="001D11F5"/>
    <w:rsid w:val="001E589B"/>
    <w:rsid w:val="001F1EB5"/>
    <w:rsid w:val="00203BFC"/>
    <w:rsid w:val="00232EAC"/>
    <w:rsid w:val="0025580A"/>
    <w:rsid w:val="002631A9"/>
    <w:rsid w:val="00286582"/>
    <w:rsid w:val="002D2217"/>
    <w:rsid w:val="002D6FF1"/>
    <w:rsid w:val="00322D31"/>
    <w:rsid w:val="00335F50"/>
    <w:rsid w:val="00337CE8"/>
    <w:rsid w:val="003615AA"/>
    <w:rsid w:val="0036400E"/>
    <w:rsid w:val="00381C07"/>
    <w:rsid w:val="003924C3"/>
    <w:rsid w:val="00394F50"/>
    <w:rsid w:val="003B2AFB"/>
    <w:rsid w:val="003C1ABC"/>
    <w:rsid w:val="003D6802"/>
    <w:rsid w:val="003E0B6D"/>
    <w:rsid w:val="003F1B81"/>
    <w:rsid w:val="003F532F"/>
    <w:rsid w:val="00405B0E"/>
    <w:rsid w:val="00420080"/>
    <w:rsid w:val="00446BC8"/>
    <w:rsid w:val="004517CA"/>
    <w:rsid w:val="004601AB"/>
    <w:rsid w:val="004974B1"/>
    <w:rsid w:val="004A0ECF"/>
    <w:rsid w:val="004B6304"/>
    <w:rsid w:val="004B7F59"/>
    <w:rsid w:val="004C3718"/>
    <w:rsid w:val="004F0324"/>
    <w:rsid w:val="004F0386"/>
    <w:rsid w:val="004F279C"/>
    <w:rsid w:val="00511967"/>
    <w:rsid w:val="005359D3"/>
    <w:rsid w:val="00552EFC"/>
    <w:rsid w:val="00576EAA"/>
    <w:rsid w:val="0058338D"/>
    <w:rsid w:val="005B2153"/>
    <w:rsid w:val="005B6391"/>
    <w:rsid w:val="005D6C06"/>
    <w:rsid w:val="005E2A29"/>
    <w:rsid w:val="005E5BC2"/>
    <w:rsid w:val="005E5CFA"/>
    <w:rsid w:val="005F2F67"/>
    <w:rsid w:val="00606A2D"/>
    <w:rsid w:val="00607462"/>
    <w:rsid w:val="006079D7"/>
    <w:rsid w:val="00641C87"/>
    <w:rsid w:val="0064271B"/>
    <w:rsid w:val="006547CC"/>
    <w:rsid w:val="0065742B"/>
    <w:rsid w:val="00657BA6"/>
    <w:rsid w:val="0066173C"/>
    <w:rsid w:val="006719BB"/>
    <w:rsid w:val="00684827"/>
    <w:rsid w:val="00685352"/>
    <w:rsid w:val="006D6947"/>
    <w:rsid w:val="006E64AD"/>
    <w:rsid w:val="00760919"/>
    <w:rsid w:val="007847BA"/>
    <w:rsid w:val="007A1A86"/>
    <w:rsid w:val="007A3374"/>
    <w:rsid w:val="007B7DEE"/>
    <w:rsid w:val="007C4909"/>
    <w:rsid w:val="007C62AB"/>
    <w:rsid w:val="007F616C"/>
    <w:rsid w:val="008020FF"/>
    <w:rsid w:val="00802FA4"/>
    <w:rsid w:val="008116FF"/>
    <w:rsid w:val="00815094"/>
    <w:rsid w:val="00817454"/>
    <w:rsid w:val="00834394"/>
    <w:rsid w:val="00867217"/>
    <w:rsid w:val="00870614"/>
    <w:rsid w:val="008737BC"/>
    <w:rsid w:val="00887134"/>
    <w:rsid w:val="00896D76"/>
    <w:rsid w:val="008B02FF"/>
    <w:rsid w:val="008B27A7"/>
    <w:rsid w:val="008C0002"/>
    <w:rsid w:val="008F261B"/>
    <w:rsid w:val="00900F06"/>
    <w:rsid w:val="009118F7"/>
    <w:rsid w:val="00912D1D"/>
    <w:rsid w:val="00936BA6"/>
    <w:rsid w:val="00937548"/>
    <w:rsid w:val="009410C7"/>
    <w:rsid w:val="0096562C"/>
    <w:rsid w:val="0098231B"/>
    <w:rsid w:val="00994969"/>
    <w:rsid w:val="009B4BBD"/>
    <w:rsid w:val="009C01FD"/>
    <w:rsid w:val="009C6F4D"/>
    <w:rsid w:val="009F17B8"/>
    <w:rsid w:val="009F40A2"/>
    <w:rsid w:val="00A01AA9"/>
    <w:rsid w:val="00A060ED"/>
    <w:rsid w:val="00A12E26"/>
    <w:rsid w:val="00A40F17"/>
    <w:rsid w:val="00A47C42"/>
    <w:rsid w:val="00A83DC9"/>
    <w:rsid w:val="00A84D4F"/>
    <w:rsid w:val="00AA53E9"/>
    <w:rsid w:val="00AB1586"/>
    <w:rsid w:val="00AB2EC4"/>
    <w:rsid w:val="00AB5F01"/>
    <w:rsid w:val="00AD3D72"/>
    <w:rsid w:val="00B06D47"/>
    <w:rsid w:val="00B30B9B"/>
    <w:rsid w:val="00B361B2"/>
    <w:rsid w:val="00B56EED"/>
    <w:rsid w:val="00B72505"/>
    <w:rsid w:val="00B826C5"/>
    <w:rsid w:val="00B83B76"/>
    <w:rsid w:val="00BA3220"/>
    <w:rsid w:val="00BE0BF9"/>
    <w:rsid w:val="00BE26B4"/>
    <w:rsid w:val="00BE4C77"/>
    <w:rsid w:val="00BF05AD"/>
    <w:rsid w:val="00BF4CB6"/>
    <w:rsid w:val="00C06389"/>
    <w:rsid w:val="00C17DB1"/>
    <w:rsid w:val="00C32742"/>
    <w:rsid w:val="00C364EF"/>
    <w:rsid w:val="00C626A9"/>
    <w:rsid w:val="00C63C86"/>
    <w:rsid w:val="00C720C0"/>
    <w:rsid w:val="00C868CC"/>
    <w:rsid w:val="00CA1DDA"/>
    <w:rsid w:val="00CA759B"/>
    <w:rsid w:val="00CF3C5C"/>
    <w:rsid w:val="00CF4961"/>
    <w:rsid w:val="00D0114B"/>
    <w:rsid w:val="00D054D4"/>
    <w:rsid w:val="00D07EA8"/>
    <w:rsid w:val="00D47BF7"/>
    <w:rsid w:val="00D61B41"/>
    <w:rsid w:val="00D76DD1"/>
    <w:rsid w:val="00D80A3A"/>
    <w:rsid w:val="00D90559"/>
    <w:rsid w:val="00DD6289"/>
    <w:rsid w:val="00DF1F30"/>
    <w:rsid w:val="00DF5ADA"/>
    <w:rsid w:val="00E16A51"/>
    <w:rsid w:val="00E375F6"/>
    <w:rsid w:val="00E67977"/>
    <w:rsid w:val="00E736B3"/>
    <w:rsid w:val="00E76D48"/>
    <w:rsid w:val="00EA0A17"/>
    <w:rsid w:val="00EA39A8"/>
    <w:rsid w:val="00F02A44"/>
    <w:rsid w:val="00F1219C"/>
    <w:rsid w:val="00F213A2"/>
    <w:rsid w:val="00F323FF"/>
    <w:rsid w:val="00F3518F"/>
    <w:rsid w:val="00F561B7"/>
    <w:rsid w:val="00F701F8"/>
    <w:rsid w:val="00F96F2B"/>
    <w:rsid w:val="00F9748E"/>
    <w:rsid w:val="00FE0372"/>
    <w:rsid w:val="00FE0D24"/>
    <w:rsid w:val="00FE6170"/>
    <w:rsid w:val="00FF39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69A8"/>
    <w:rPr>
      <w:sz w:val="24"/>
      <w:szCs w:val="24"/>
    </w:rPr>
  </w:style>
  <w:style w:type="paragraph" w:styleId="1">
    <w:name w:val="heading 1"/>
    <w:basedOn w:val="a"/>
    <w:qFormat/>
    <w:rsid w:val="00936BA6"/>
    <w:pPr>
      <w:spacing w:before="100" w:beforeAutospacing="1" w:after="100" w:afterAutospacing="1"/>
      <w:outlineLvl w:val="0"/>
    </w:pPr>
    <w:rPr>
      <w:b/>
      <w:bCs/>
      <w:kern w:val="36"/>
      <w:sz w:val="48"/>
      <w:szCs w:val="48"/>
    </w:rPr>
  </w:style>
  <w:style w:type="paragraph" w:styleId="2">
    <w:name w:val="heading 2"/>
    <w:basedOn w:val="a"/>
    <w:next w:val="a"/>
    <w:qFormat/>
    <w:rsid w:val="00936BA6"/>
    <w:pPr>
      <w:keepNext/>
      <w:spacing w:before="240" w:after="60"/>
      <w:outlineLvl w:val="1"/>
    </w:pPr>
    <w:rPr>
      <w:rFonts w:ascii="Arial" w:hAnsi="Arial" w:cs="Arial"/>
      <w:b/>
      <w:bCs/>
      <w:i/>
      <w:iCs/>
      <w:sz w:val="28"/>
      <w:szCs w:val="28"/>
    </w:rPr>
  </w:style>
  <w:style w:type="paragraph" w:styleId="3">
    <w:name w:val="heading 3"/>
    <w:basedOn w:val="a"/>
    <w:next w:val="a"/>
    <w:qFormat/>
    <w:rsid w:val="00936BA6"/>
    <w:pPr>
      <w:keepNext/>
      <w:spacing w:before="240" w:after="60"/>
      <w:outlineLvl w:val="2"/>
    </w:pPr>
    <w:rPr>
      <w:rFonts w:ascii="Arial" w:hAnsi="Arial" w:cs="Arial"/>
      <w:b/>
      <w:bCs/>
      <w:sz w:val="26"/>
      <w:szCs w:val="26"/>
    </w:rPr>
  </w:style>
  <w:style w:type="paragraph" w:styleId="4">
    <w:name w:val="heading 4"/>
    <w:basedOn w:val="a"/>
    <w:next w:val="a"/>
    <w:qFormat/>
    <w:rsid w:val="00936BA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од программы"/>
    <w:basedOn w:val="a"/>
    <w:rsid w:val="0025580A"/>
    <w:pPr>
      <w:jc w:val="both"/>
    </w:pPr>
    <w:rPr>
      <w:rFonts w:ascii="Bell MT" w:hAnsi="Bell MT"/>
      <w:sz w:val="16"/>
    </w:rPr>
  </w:style>
  <w:style w:type="paragraph" w:customStyle="1" w:styleId="a4">
    <w:name w:val="код"/>
    <w:basedOn w:val="a"/>
    <w:rsid w:val="00F213A2"/>
    <w:pPr>
      <w:spacing w:before="120" w:line="360" w:lineRule="auto"/>
      <w:ind w:firstLine="1440"/>
      <w:jc w:val="center"/>
    </w:pPr>
    <w:rPr>
      <w:rFonts w:ascii="Courier New" w:hAnsi="Courier New"/>
      <w:b/>
      <w:color w:val="333333"/>
      <w:lang w:val="en-US"/>
    </w:rPr>
  </w:style>
  <w:style w:type="paragraph" w:customStyle="1" w:styleId="a5">
    <w:name w:val="Примечание"/>
    <w:basedOn w:val="a4"/>
    <w:rsid w:val="00F213A2"/>
    <w:pPr>
      <w:spacing w:line="240" w:lineRule="auto"/>
      <w:jc w:val="both"/>
    </w:pPr>
    <w:rPr>
      <w:rFonts w:ascii="Times New Roman" w:hAnsi="Times New Roman"/>
      <w:b w:val="0"/>
      <w:color w:val="auto"/>
      <w:sz w:val="20"/>
    </w:rPr>
  </w:style>
  <w:style w:type="paragraph" w:customStyle="1" w:styleId="c64c27c30">
    <w:name w:val="c64 c27 c30"/>
    <w:basedOn w:val="a"/>
    <w:rsid w:val="00511967"/>
    <w:pPr>
      <w:spacing w:before="100" w:beforeAutospacing="1" w:after="100" w:afterAutospacing="1"/>
    </w:pPr>
  </w:style>
  <w:style w:type="character" w:customStyle="1" w:styleId="c29">
    <w:name w:val="c29"/>
    <w:basedOn w:val="a0"/>
    <w:rsid w:val="00511967"/>
  </w:style>
  <w:style w:type="paragraph" w:customStyle="1" w:styleId="c40c27c30">
    <w:name w:val="c40 c27 c30"/>
    <w:basedOn w:val="a"/>
    <w:rsid w:val="00511967"/>
    <w:pPr>
      <w:spacing w:before="100" w:beforeAutospacing="1" w:after="100" w:afterAutospacing="1"/>
    </w:pPr>
  </w:style>
  <w:style w:type="character" w:customStyle="1" w:styleId="c11">
    <w:name w:val="c11"/>
    <w:basedOn w:val="a0"/>
    <w:rsid w:val="00511967"/>
  </w:style>
  <w:style w:type="paragraph" w:customStyle="1" w:styleId="c27c30c44">
    <w:name w:val="c27 c30 c44"/>
    <w:basedOn w:val="a"/>
    <w:rsid w:val="00511967"/>
    <w:pPr>
      <w:spacing w:before="100" w:beforeAutospacing="1" w:after="100" w:afterAutospacing="1"/>
    </w:pPr>
  </w:style>
  <w:style w:type="character" w:customStyle="1" w:styleId="c24c11">
    <w:name w:val="c24 c11"/>
    <w:basedOn w:val="a0"/>
    <w:rsid w:val="00511967"/>
  </w:style>
  <w:style w:type="paragraph" w:customStyle="1" w:styleId="c44c27c30c55">
    <w:name w:val="c44 c27 c30 c55"/>
    <w:basedOn w:val="a"/>
    <w:rsid w:val="00511967"/>
    <w:pPr>
      <w:spacing w:before="100" w:beforeAutospacing="1" w:after="100" w:afterAutospacing="1"/>
    </w:pPr>
  </w:style>
  <w:style w:type="character" w:customStyle="1" w:styleId="c3c24">
    <w:name w:val="c3 c24"/>
    <w:basedOn w:val="a0"/>
    <w:rsid w:val="00511967"/>
  </w:style>
  <w:style w:type="character" w:customStyle="1" w:styleId="c3">
    <w:name w:val="c3"/>
    <w:basedOn w:val="a0"/>
    <w:rsid w:val="00511967"/>
  </w:style>
  <w:style w:type="paragraph" w:customStyle="1" w:styleId="c27c30c58">
    <w:name w:val="c27 c30 c58"/>
    <w:basedOn w:val="a"/>
    <w:rsid w:val="00511967"/>
    <w:pPr>
      <w:spacing w:before="100" w:beforeAutospacing="1" w:after="100" w:afterAutospacing="1"/>
    </w:pPr>
  </w:style>
  <w:style w:type="character" w:customStyle="1" w:styleId="apple-converted-space">
    <w:name w:val="apple-converted-space"/>
    <w:basedOn w:val="a0"/>
    <w:rsid w:val="00511967"/>
  </w:style>
  <w:style w:type="paragraph" w:customStyle="1" w:styleId="c27c30c71">
    <w:name w:val="c27 c30 c71"/>
    <w:basedOn w:val="a"/>
    <w:rsid w:val="00511967"/>
    <w:pPr>
      <w:spacing w:before="100" w:beforeAutospacing="1" w:after="100" w:afterAutospacing="1"/>
    </w:pPr>
  </w:style>
  <w:style w:type="paragraph" w:customStyle="1" w:styleId="c27c30c32">
    <w:name w:val="c27 c30 c32"/>
    <w:basedOn w:val="a"/>
    <w:rsid w:val="00511967"/>
    <w:pPr>
      <w:spacing w:before="100" w:beforeAutospacing="1" w:after="100" w:afterAutospacing="1"/>
    </w:pPr>
  </w:style>
  <w:style w:type="character" w:customStyle="1" w:styleId="c11c13">
    <w:name w:val="c11 c13"/>
    <w:basedOn w:val="a0"/>
    <w:rsid w:val="00511967"/>
  </w:style>
  <w:style w:type="paragraph" w:customStyle="1" w:styleId="c27c30c36">
    <w:name w:val="c27 c30 c36"/>
    <w:basedOn w:val="a"/>
    <w:rsid w:val="00511967"/>
    <w:pPr>
      <w:spacing w:before="100" w:beforeAutospacing="1" w:after="100" w:afterAutospacing="1"/>
    </w:pPr>
  </w:style>
  <w:style w:type="paragraph" w:customStyle="1" w:styleId="c55c27c30c65">
    <w:name w:val="c55 c27 c30 c65"/>
    <w:basedOn w:val="a"/>
    <w:rsid w:val="00511967"/>
    <w:pPr>
      <w:spacing w:before="100" w:beforeAutospacing="1" w:after="100" w:afterAutospacing="1"/>
    </w:pPr>
  </w:style>
  <w:style w:type="paragraph" w:customStyle="1" w:styleId="c20">
    <w:name w:val="c20"/>
    <w:basedOn w:val="a"/>
    <w:rsid w:val="00511967"/>
    <w:pPr>
      <w:spacing w:before="100" w:beforeAutospacing="1" w:after="100" w:afterAutospacing="1"/>
    </w:pPr>
  </w:style>
  <w:style w:type="character" w:customStyle="1" w:styleId="c3c13">
    <w:name w:val="c3 c13"/>
    <w:basedOn w:val="a0"/>
    <w:rsid w:val="00511967"/>
  </w:style>
  <w:style w:type="character" w:customStyle="1" w:styleId="c11c57">
    <w:name w:val="c11 c57"/>
    <w:basedOn w:val="a0"/>
    <w:rsid w:val="00511967"/>
  </w:style>
  <w:style w:type="paragraph" w:customStyle="1" w:styleId="c27c30c70">
    <w:name w:val="c27 c30 c70"/>
    <w:basedOn w:val="a"/>
    <w:rsid w:val="00511967"/>
    <w:pPr>
      <w:spacing w:before="100" w:beforeAutospacing="1" w:after="100" w:afterAutospacing="1"/>
    </w:pPr>
  </w:style>
  <w:style w:type="paragraph" w:customStyle="1" w:styleId="c28c25c27c66">
    <w:name w:val="c28 c25 c27 c66"/>
    <w:basedOn w:val="a"/>
    <w:rsid w:val="00511967"/>
    <w:pPr>
      <w:spacing w:before="100" w:beforeAutospacing="1" w:after="100" w:afterAutospacing="1"/>
    </w:pPr>
  </w:style>
  <w:style w:type="character" w:customStyle="1" w:styleId="c29c31">
    <w:name w:val="c29 c31"/>
    <w:basedOn w:val="a0"/>
    <w:rsid w:val="00511967"/>
  </w:style>
  <w:style w:type="paragraph" w:customStyle="1" w:styleId="c4c48">
    <w:name w:val="c4 c48"/>
    <w:basedOn w:val="a"/>
    <w:rsid w:val="00511967"/>
    <w:pPr>
      <w:spacing w:before="100" w:beforeAutospacing="1" w:after="100" w:afterAutospacing="1"/>
    </w:pPr>
  </w:style>
  <w:style w:type="character" w:customStyle="1" w:styleId="c31c11">
    <w:name w:val="c31 c11"/>
    <w:basedOn w:val="a0"/>
    <w:rsid w:val="00511967"/>
  </w:style>
  <w:style w:type="paragraph" w:customStyle="1" w:styleId="c28c43c27">
    <w:name w:val="c28 c43 c27"/>
    <w:basedOn w:val="a"/>
    <w:rsid w:val="00511967"/>
    <w:pPr>
      <w:spacing w:before="100" w:beforeAutospacing="1" w:after="100" w:afterAutospacing="1"/>
    </w:pPr>
  </w:style>
  <w:style w:type="paragraph" w:customStyle="1" w:styleId="c28c27c43">
    <w:name w:val="c28 c27 c43"/>
    <w:basedOn w:val="a"/>
    <w:rsid w:val="00511967"/>
    <w:pPr>
      <w:spacing w:before="100" w:beforeAutospacing="1" w:after="100" w:afterAutospacing="1"/>
    </w:pPr>
  </w:style>
  <w:style w:type="paragraph" w:customStyle="1" w:styleId="c28c21c27">
    <w:name w:val="c28 c21 c27"/>
    <w:basedOn w:val="a"/>
    <w:rsid w:val="00511967"/>
    <w:pPr>
      <w:spacing w:before="100" w:beforeAutospacing="1" w:after="100" w:afterAutospacing="1"/>
    </w:pPr>
  </w:style>
  <w:style w:type="paragraph" w:customStyle="1" w:styleId="c28c25c21c27">
    <w:name w:val="c28 c25 c21 c27"/>
    <w:basedOn w:val="a"/>
    <w:rsid w:val="00511967"/>
    <w:pPr>
      <w:spacing w:before="100" w:beforeAutospacing="1" w:after="100" w:afterAutospacing="1"/>
    </w:pPr>
  </w:style>
  <w:style w:type="paragraph" w:customStyle="1" w:styleId="c4c21">
    <w:name w:val="c4 c21"/>
    <w:basedOn w:val="a"/>
    <w:rsid w:val="00511967"/>
    <w:pPr>
      <w:spacing w:before="100" w:beforeAutospacing="1" w:after="100" w:afterAutospacing="1"/>
    </w:pPr>
  </w:style>
  <w:style w:type="paragraph" w:customStyle="1" w:styleId="c28c25c27">
    <w:name w:val="c28 c25 c27"/>
    <w:basedOn w:val="a"/>
    <w:rsid w:val="00511967"/>
    <w:pPr>
      <w:spacing w:before="100" w:beforeAutospacing="1" w:after="100" w:afterAutospacing="1"/>
    </w:pPr>
  </w:style>
  <w:style w:type="paragraph" w:customStyle="1" w:styleId="c4">
    <w:name w:val="c4"/>
    <w:basedOn w:val="a"/>
    <w:rsid w:val="00511967"/>
    <w:pPr>
      <w:spacing w:before="100" w:beforeAutospacing="1" w:after="100" w:afterAutospacing="1"/>
    </w:pPr>
  </w:style>
  <w:style w:type="paragraph" w:customStyle="1" w:styleId="c28c27">
    <w:name w:val="c28 c27"/>
    <w:basedOn w:val="a"/>
    <w:rsid w:val="00511967"/>
    <w:pPr>
      <w:spacing w:before="100" w:beforeAutospacing="1" w:after="100" w:afterAutospacing="1"/>
    </w:pPr>
  </w:style>
  <w:style w:type="character" w:customStyle="1" w:styleId="c3c31">
    <w:name w:val="c3 c31"/>
    <w:basedOn w:val="a0"/>
    <w:rsid w:val="00511967"/>
  </w:style>
  <w:style w:type="paragraph" w:customStyle="1" w:styleId="c23c25">
    <w:name w:val="c23 c25"/>
    <w:basedOn w:val="a"/>
    <w:rsid w:val="00511967"/>
    <w:pPr>
      <w:spacing w:before="100" w:beforeAutospacing="1" w:after="100" w:afterAutospacing="1"/>
    </w:pPr>
  </w:style>
  <w:style w:type="paragraph" w:customStyle="1" w:styleId="c23">
    <w:name w:val="c23"/>
    <w:basedOn w:val="a"/>
    <w:rsid w:val="00511967"/>
    <w:pPr>
      <w:spacing w:before="100" w:beforeAutospacing="1" w:after="100" w:afterAutospacing="1"/>
    </w:pPr>
  </w:style>
  <w:style w:type="paragraph" w:customStyle="1" w:styleId="c17c27">
    <w:name w:val="c17 c27"/>
    <w:basedOn w:val="a"/>
    <w:rsid w:val="00511967"/>
    <w:pPr>
      <w:spacing w:before="100" w:beforeAutospacing="1" w:after="100" w:afterAutospacing="1"/>
    </w:pPr>
  </w:style>
  <w:style w:type="paragraph" w:customStyle="1" w:styleId="c17c25c27">
    <w:name w:val="c17 c25 c27"/>
    <w:basedOn w:val="a"/>
    <w:rsid w:val="00511967"/>
    <w:pPr>
      <w:spacing w:before="100" w:beforeAutospacing="1" w:after="100" w:afterAutospacing="1"/>
    </w:pPr>
  </w:style>
  <w:style w:type="paragraph" w:customStyle="1" w:styleId="c4c33">
    <w:name w:val="c4 c33"/>
    <w:basedOn w:val="a"/>
    <w:rsid w:val="00511967"/>
    <w:pPr>
      <w:spacing w:before="100" w:beforeAutospacing="1" w:after="100" w:afterAutospacing="1"/>
    </w:pPr>
  </w:style>
  <w:style w:type="paragraph" w:customStyle="1" w:styleId="c25c27c28">
    <w:name w:val="c25 c27 c28"/>
    <w:basedOn w:val="a"/>
    <w:rsid w:val="00511967"/>
    <w:pPr>
      <w:spacing w:before="100" w:beforeAutospacing="1" w:after="100" w:afterAutospacing="1"/>
    </w:pPr>
  </w:style>
  <w:style w:type="paragraph" w:customStyle="1" w:styleId="c27c30">
    <w:name w:val="c27 c30"/>
    <w:basedOn w:val="a"/>
    <w:rsid w:val="00511967"/>
    <w:pPr>
      <w:spacing w:before="100" w:beforeAutospacing="1" w:after="100" w:afterAutospacing="1"/>
    </w:pPr>
  </w:style>
  <w:style w:type="paragraph" w:customStyle="1" w:styleId="c0">
    <w:name w:val="c0"/>
    <w:basedOn w:val="a"/>
    <w:rsid w:val="00511967"/>
    <w:pPr>
      <w:spacing w:before="100" w:beforeAutospacing="1" w:after="100" w:afterAutospacing="1"/>
    </w:pPr>
  </w:style>
  <w:style w:type="paragraph" w:customStyle="1" w:styleId="c4c48c54">
    <w:name w:val="c4 c48 c54"/>
    <w:basedOn w:val="a"/>
    <w:rsid w:val="00511967"/>
    <w:pPr>
      <w:spacing w:before="100" w:beforeAutospacing="1" w:after="100" w:afterAutospacing="1"/>
    </w:pPr>
  </w:style>
  <w:style w:type="paragraph" w:customStyle="1" w:styleId="c23c30">
    <w:name w:val="c23 c30"/>
    <w:basedOn w:val="a"/>
    <w:rsid w:val="00511967"/>
    <w:pPr>
      <w:spacing w:before="100" w:beforeAutospacing="1" w:after="100" w:afterAutospacing="1"/>
    </w:pPr>
  </w:style>
  <w:style w:type="paragraph" w:customStyle="1" w:styleId="c28c25c27c52">
    <w:name w:val="c28 c25 c27 c52"/>
    <w:basedOn w:val="a"/>
    <w:rsid w:val="00511967"/>
    <w:pPr>
      <w:spacing w:before="100" w:beforeAutospacing="1" w:after="100" w:afterAutospacing="1"/>
    </w:pPr>
  </w:style>
  <w:style w:type="paragraph" w:customStyle="1" w:styleId="c50c28c27">
    <w:name w:val="c50 c28 c27"/>
    <w:basedOn w:val="a"/>
    <w:rsid w:val="00511967"/>
    <w:pPr>
      <w:spacing w:before="100" w:beforeAutospacing="1" w:after="100" w:afterAutospacing="1"/>
    </w:pPr>
  </w:style>
  <w:style w:type="character" w:customStyle="1" w:styleId="c11c31">
    <w:name w:val="c11 c31"/>
    <w:basedOn w:val="a0"/>
    <w:rsid w:val="00511967"/>
  </w:style>
  <w:style w:type="paragraph" w:customStyle="1" w:styleId="c4c50">
    <w:name w:val="c4 c50"/>
    <w:basedOn w:val="a"/>
    <w:rsid w:val="00511967"/>
    <w:pPr>
      <w:spacing w:before="100" w:beforeAutospacing="1" w:after="100" w:afterAutospacing="1"/>
    </w:pPr>
  </w:style>
  <w:style w:type="paragraph" w:customStyle="1" w:styleId="c28c56c27">
    <w:name w:val="c28 c56 c27"/>
    <w:basedOn w:val="a"/>
    <w:rsid w:val="00511967"/>
    <w:pPr>
      <w:spacing w:before="100" w:beforeAutospacing="1" w:after="100" w:afterAutospacing="1"/>
    </w:pPr>
  </w:style>
  <w:style w:type="paragraph" w:customStyle="1" w:styleId="c4c56">
    <w:name w:val="c4 c56"/>
    <w:basedOn w:val="a"/>
    <w:rsid w:val="00511967"/>
    <w:pPr>
      <w:spacing w:before="100" w:beforeAutospacing="1" w:after="100" w:afterAutospacing="1"/>
    </w:pPr>
  </w:style>
  <w:style w:type="table" w:styleId="a6">
    <w:name w:val="Table Grid"/>
    <w:basedOn w:val="a1"/>
    <w:rsid w:val="00FE6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7B7DEE"/>
    <w:pPr>
      <w:spacing w:before="100" w:beforeAutospacing="1" w:after="100" w:afterAutospacing="1"/>
    </w:pPr>
  </w:style>
  <w:style w:type="character" w:styleId="a8">
    <w:name w:val="Strong"/>
    <w:basedOn w:val="a0"/>
    <w:qFormat/>
    <w:rsid w:val="007B7DEE"/>
    <w:rPr>
      <w:b/>
      <w:bCs/>
    </w:rPr>
  </w:style>
  <w:style w:type="character" w:styleId="a9">
    <w:name w:val="Emphasis"/>
    <w:basedOn w:val="a0"/>
    <w:qFormat/>
    <w:rsid w:val="007B7DEE"/>
    <w:rPr>
      <w:i/>
      <w:iCs/>
    </w:rPr>
  </w:style>
  <w:style w:type="paragraph" w:customStyle="1" w:styleId="c27c9c25">
    <w:name w:val="c27 c9 c25"/>
    <w:basedOn w:val="a"/>
    <w:rsid w:val="009C6F4D"/>
    <w:pPr>
      <w:spacing w:before="100" w:beforeAutospacing="1" w:after="100" w:afterAutospacing="1"/>
    </w:pPr>
  </w:style>
  <w:style w:type="character" w:customStyle="1" w:styleId="c8c13">
    <w:name w:val="c8 c13"/>
    <w:basedOn w:val="a0"/>
    <w:rsid w:val="009C6F4D"/>
  </w:style>
  <w:style w:type="paragraph" w:customStyle="1" w:styleId="c30c25title">
    <w:name w:val="c30 c25 title"/>
    <w:basedOn w:val="a"/>
    <w:rsid w:val="009C6F4D"/>
    <w:pPr>
      <w:spacing w:before="100" w:beforeAutospacing="1" w:after="100" w:afterAutospacing="1"/>
    </w:pPr>
  </w:style>
  <w:style w:type="character" w:customStyle="1" w:styleId="10">
    <w:name w:val="Основной текст Знак1"/>
    <w:basedOn w:val="a0"/>
    <w:link w:val="aa"/>
    <w:uiPriority w:val="99"/>
    <w:rsid w:val="003E0B6D"/>
    <w:rPr>
      <w:spacing w:val="1"/>
      <w:sz w:val="21"/>
      <w:szCs w:val="21"/>
    </w:rPr>
  </w:style>
  <w:style w:type="paragraph" w:styleId="aa">
    <w:name w:val="Body Text"/>
    <w:basedOn w:val="a"/>
    <w:link w:val="10"/>
    <w:uiPriority w:val="99"/>
    <w:rsid w:val="003E0B6D"/>
    <w:pPr>
      <w:widowControl w:val="0"/>
      <w:spacing w:after="60" w:line="240" w:lineRule="atLeast"/>
      <w:jc w:val="both"/>
    </w:pPr>
    <w:rPr>
      <w:spacing w:val="1"/>
      <w:sz w:val="21"/>
      <w:szCs w:val="21"/>
    </w:rPr>
  </w:style>
  <w:style w:type="character" w:customStyle="1" w:styleId="ab">
    <w:name w:val="Основной текст Знак"/>
    <w:basedOn w:val="a0"/>
    <w:link w:val="aa"/>
    <w:rsid w:val="003E0B6D"/>
    <w:rPr>
      <w:sz w:val="24"/>
      <w:szCs w:val="24"/>
    </w:rPr>
  </w:style>
  <w:style w:type="character" w:customStyle="1" w:styleId="11">
    <w:name w:val="Основной текст + Полужирный1"/>
    <w:aliases w:val="Интервал 0 pt1"/>
    <w:basedOn w:val="10"/>
    <w:uiPriority w:val="99"/>
    <w:rsid w:val="003E0B6D"/>
    <w:rPr>
      <w:b/>
      <w:bCs/>
      <w:spacing w:val="2"/>
      <w:u w:val="none"/>
    </w:rPr>
  </w:style>
  <w:style w:type="character" w:customStyle="1" w:styleId="ac">
    <w:name w:val="Основной текст + Курсив"/>
    <w:basedOn w:val="10"/>
    <w:uiPriority w:val="99"/>
    <w:rsid w:val="003E0B6D"/>
    <w:rPr>
      <w:i/>
      <w:iCs/>
      <w:u w:val="none"/>
    </w:rPr>
  </w:style>
  <w:style w:type="character" w:customStyle="1" w:styleId="Verdana">
    <w:name w:val="Основной текст + Verdana"/>
    <w:aliases w:val="6,5 pt,Полужирный,Интервал 1 pt"/>
    <w:basedOn w:val="10"/>
    <w:uiPriority w:val="99"/>
    <w:rsid w:val="003E0B6D"/>
    <w:rPr>
      <w:rFonts w:ascii="Verdana" w:hAnsi="Verdana" w:cs="Verdana"/>
      <w:b/>
      <w:bCs/>
      <w:spacing w:val="26"/>
      <w:sz w:val="13"/>
      <w:szCs w:val="13"/>
      <w:u w:val="none"/>
    </w:rPr>
  </w:style>
  <w:style w:type="paragraph" w:styleId="ad">
    <w:name w:val="header"/>
    <w:basedOn w:val="a"/>
    <w:link w:val="ae"/>
    <w:rsid w:val="00107996"/>
    <w:pPr>
      <w:tabs>
        <w:tab w:val="center" w:pos="4677"/>
        <w:tab w:val="right" w:pos="9355"/>
      </w:tabs>
    </w:pPr>
  </w:style>
  <w:style w:type="character" w:customStyle="1" w:styleId="ae">
    <w:name w:val="Верхний колонтитул Знак"/>
    <w:basedOn w:val="a0"/>
    <w:link w:val="ad"/>
    <w:rsid w:val="00107996"/>
    <w:rPr>
      <w:sz w:val="24"/>
      <w:szCs w:val="24"/>
    </w:rPr>
  </w:style>
  <w:style w:type="paragraph" w:styleId="af">
    <w:name w:val="footer"/>
    <w:basedOn w:val="a"/>
    <w:link w:val="af0"/>
    <w:uiPriority w:val="99"/>
    <w:rsid w:val="00107996"/>
    <w:pPr>
      <w:tabs>
        <w:tab w:val="center" w:pos="4677"/>
        <w:tab w:val="right" w:pos="9355"/>
      </w:tabs>
    </w:pPr>
  </w:style>
  <w:style w:type="character" w:customStyle="1" w:styleId="af0">
    <w:name w:val="Нижний колонтитул Знак"/>
    <w:basedOn w:val="a0"/>
    <w:link w:val="af"/>
    <w:uiPriority w:val="99"/>
    <w:rsid w:val="00107996"/>
    <w:rPr>
      <w:sz w:val="24"/>
      <w:szCs w:val="24"/>
    </w:rPr>
  </w:style>
  <w:style w:type="paragraph" w:styleId="af1">
    <w:name w:val="Title"/>
    <w:basedOn w:val="a"/>
    <w:next w:val="a"/>
    <w:link w:val="af2"/>
    <w:qFormat/>
    <w:rsid w:val="000B15F6"/>
    <w:pPr>
      <w:spacing w:before="240" w:after="60"/>
      <w:jc w:val="center"/>
      <w:outlineLvl w:val="0"/>
    </w:pPr>
    <w:rPr>
      <w:rFonts w:ascii="Cambria" w:hAnsi="Cambria"/>
      <w:b/>
      <w:bCs/>
      <w:kern w:val="28"/>
      <w:sz w:val="32"/>
      <w:szCs w:val="32"/>
      <w:lang w:val="en-US" w:eastAsia="en-US" w:bidi="en-US"/>
    </w:rPr>
  </w:style>
  <w:style w:type="character" w:customStyle="1" w:styleId="af2">
    <w:name w:val="Название Знак"/>
    <w:basedOn w:val="a0"/>
    <w:link w:val="af1"/>
    <w:rsid w:val="000B15F6"/>
    <w:rPr>
      <w:rFonts w:ascii="Cambria" w:hAnsi="Cambria"/>
      <w:b/>
      <w:bCs/>
      <w:kern w:val="28"/>
      <w:sz w:val="32"/>
      <w:szCs w:val="32"/>
      <w:lang w:val="en-US" w:eastAsia="en-US" w:bidi="en-US"/>
    </w:rPr>
  </w:style>
  <w:style w:type="paragraph" w:styleId="af3">
    <w:name w:val="List Paragraph"/>
    <w:basedOn w:val="a"/>
    <w:uiPriority w:val="34"/>
    <w:qFormat/>
    <w:rsid w:val="000B15F6"/>
    <w:pPr>
      <w:ind w:left="720"/>
      <w:contextualSpacing/>
    </w:pPr>
  </w:style>
</w:styles>
</file>

<file path=word/webSettings.xml><?xml version="1.0" encoding="utf-8"?>
<w:webSettings xmlns:r="http://schemas.openxmlformats.org/officeDocument/2006/relationships" xmlns:w="http://schemas.openxmlformats.org/wordprocessingml/2006/main">
  <w:divs>
    <w:div w:id="253785824">
      <w:bodyDiv w:val="1"/>
      <w:marLeft w:val="0"/>
      <w:marRight w:val="0"/>
      <w:marTop w:val="0"/>
      <w:marBottom w:val="0"/>
      <w:divBdr>
        <w:top w:val="none" w:sz="0" w:space="0" w:color="auto"/>
        <w:left w:val="none" w:sz="0" w:space="0" w:color="auto"/>
        <w:bottom w:val="none" w:sz="0" w:space="0" w:color="auto"/>
        <w:right w:val="none" w:sz="0" w:space="0" w:color="auto"/>
      </w:divBdr>
    </w:div>
    <w:div w:id="1570067607">
      <w:bodyDiv w:val="1"/>
      <w:marLeft w:val="0"/>
      <w:marRight w:val="0"/>
      <w:marTop w:val="0"/>
      <w:marBottom w:val="0"/>
      <w:divBdr>
        <w:top w:val="none" w:sz="0" w:space="0" w:color="auto"/>
        <w:left w:val="none" w:sz="0" w:space="0" w:color="auto"/>
        <w:bottom w:val="none" w:sz="0" w:space="0" w:color="auto"/>
        <w:right w:val="none" w:sz="0" w:space="0" w:color="auto"/>
      </w:divBdr>
    </w:div>
    <w:div w:id="199009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1761</Words>
  <Characters>10040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MoBIL GROUP</Company>
  <LinksUpToDate>false</LinksUpToDate>
  <CharactersWithSpaces>11778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Димон</dc:creator>
  <cp:lastModifiedBy>HP</cp:lastModifiedBy>
  <cp:revision>4</cp:revision>
  <cp:lastPrinted>2018-03-11T18:07:00Z</cp:lastPrinted>
  <dcterms:created xsi:type="dcterms:W3CDTF">2021-12-14T18:11:00Z</dcterms:created>
  <dcterms:modified xsi:type="dcterms:W3CDTF">2021-12-20T20:18:00Z</dcterms:modified>
</cp:coreProperties>
</file>